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3B" w:rsidRPr="0075699A" w:rsidRDefault="0075699A">
      <w:pPr>
        <w:rPr>
          <w:rFonts w:ascii="Times New Roman" w:hAnsi="Times New Roman" w:cs="Times New Roman"/>
          <w:sz w:val="24"/>
          <w:szCs w:val="24"/>
        </w:rPr>
      </w:pPr>
      <w:r w:rsidRPr="0075699A">
        <w:rPr>
          <w:rFonts w:ascii="Times New Roman" w:hAnsi="Times New Roman" w:cs="Times New Roman"/>
          <w:sz w:val="24"/>
          <w:szCs w:val="24"/>
        </w:rPr>
        <w:t>Termin: 15.04</w:t>
      </w:r>
    </w:p>
    <w:p w:rsidR="0075699A" w:rsidRDefault="0075699A"/>
    <w:p w:rsidR="0075699A" w:rsidRDefault="0075699A">
      <w:pPr>
        <w:rPr>
          <w:rFonts w:ascii="Times New Roman" w:hAnsi="Times New Roman" w:cs="Times New Roman"/>
          <w:sz w:val="32"/>
          <w:szCs w:val="32"/>
        </w:rPr>
      </w:pPr>
      <w:r w:rsidRPr="0075699A">
        <w:rPr>
          <w:rFonts w:ascii="Times New Roman" w:hAnsi="Times New Roman" w:cs="Times New Roman"/>
          <w:sz w:val="32"/>
          <w:szCs w:val="32"/>
        </w:rPr>
        <w:t xml:space="preserve">Was </w:t>
      </w:r>
      <w:proofErr w:type="spellStart"/>
      <w:r w:rsidRPr="0075699A">
        <w:rPr>
          <w:rFonts w:ascii="Times New Roman" w:hAnsi="Times New Roman" w:cs="Times New Roman"/>
          <w:sz w:val="32"/>
          <w:szCs w:val="32"/>
        </w:rPr>
        <w:t>soll</w:t>
      </w:r>
      <w:proofErr w:type="spellEnd"/>
      <w:r w:rsidRPr="0075699A">
        <w:rPr>
          <w:rFonts w:ascii="Times New Roman" w:hAnsi="Times New Roman" w:cs="Times New Roman"/>
          <w:sz w:val="32"/>
          <w:szCs w:val="32"/>
        </w:rPr>
        <w:t xml:space="preserve"> ich </w:t>
      </w:r>
      <w:proofErr w:type="spellStart"/>
      <w:r w:rsidRPr="0075699A">
        <w:rPr>
          <w:rFonts w:ascii="Times New Roman" w:hAnsi="Times New Roman" w:cs="Times New Roman"/>
          <w:sz w:val="32"/>
          <w:szCs w:val="32"/>
        </w:rPr>
        <w:t>anziehen</w:t>
      </w:r>
      <w:proofErr w:type="spellEnd"/>
      <w:r w:rsidRPr="0075699A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– Co mam założyć?</w:t>
      </w:r>
    </w:p>
    <w:p w:rsidR="0075699A" w:rsidRDefault="0075699A">
      <w:pPr>
        <w:rPr>
          <w:rFonts w:ascii="Times New Roman" w:hAnsi="Times New Roman" w:cs="Times New Roman"/>
          <w:sz w:val="24"/>
          <w:szCs w:val="24"/>
        </w:rPr>
      </w:pPr>
    </w:p>
    <w:p w:rsidR="0075699A" w:rsidRDefault="0075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tych zajęciach:</w:t>
      </w:r>
    </w:p>
    <w:p w:rsidR="0075699A" w:rsidRDefault="0075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powtarzamy nazwy ubrań,</w:t>
      </w:r>
    </w:p>
    <w:p w:rsidR="0075699A" w:rsidRDefault="0075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ćwiczymy odmianę przymiotnika po rodzajniku nieokreślonym i określonym</w:t>
      </w:r>
    </w:p>
    <w:p w:rsidR="0075699A" w:rsidRDefault="0075699A">
      <w:pPr>
        <w:rPr>
          <w:rFonts w:ascii="Times New Roman" w:hAnsi="Times New Roman" w:cs="Times New Roman"/>
          <w:sz w:val="24"/>
          <w:szCs w:val="24"/>
        </w:rPr>
      </w:pPr>
    </w:p>
    <w:p w:rsidR="0075699A" w:rsidRDefault="0075699A" w:rsidP="007569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ćw. 1/16 (podręcznik)</w:t>
      </w:r>
    </w:p>
    <w:p w:rsidR="0075699A" w:rsidRPr="0075699A" w:rsidRDefault="0075699A" w:rsidP="0075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nie pamiętacie któregoś ze słówek, skorzystajcie ze słownika (choćby tego na końcu podręcznika). Zwróćcie szczególną uwagę na rodzajniki – przy ubraniach trzeba je koniecznie znać.</w:t>
      </w:r>
    </w:p>
    <w:p w:rsidR="0075699A" w:rsidRDefault="0075699A" w:rsidP="007569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sprawdzić znajomość tych słówek zróbcie ćw. 1/19 (ćwiczeniówka)</w:t>
      </w:r>
    </w:p>
    <w:p w:rsidR="0075699A" w:rsidRDefault="0075699A" w:rsidP="007569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699A" w:rsidRDefault="0075699A" w:rsidP="007569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699A" w:rsidRDefault="0075699A" w:rsidP="007569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wykonajcie ćw. 4/17 (podręcznik)</w:t>
      </w:r>
    </w:p>
    <w:p w:rsidR="0075699A" w:rsidRDefault="0075699A" w:rsidP="0075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Opis każdej osoby powinien składać się z dwóch części – dwóch zdań. W pierwszym opisujemy co dana osoba ma na sobie, używając czasownika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anhaben</w:t>
      </w:r>
      <w:proofErr w:type="spellEnd"/>
      <w:r>
        <w:rPr>
          <w:rFonts w:ascii="Times New Roman" w:hAnsi="Times New Roman" w:cs="Times New Roman"/>
          <w:sz w:val="24"/>
          <w:szCs w:val="24"/>
        </w:rPr>
        <w:t>” i rodzajników nieokreślonych (ponieważ wymieniamy te części garderoby po raz pierwszy). W drugim zdaniu wyrażamy swoją opinię na temat wymienionych ubrań – tu używamy konstrukcji z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i rodzajników określonych (bo opisujemy konkretne ubrania, wymienione wcześniej). </w:t>
      </w:r>
    </w:p>
    <w:p w:rsidR="0075699A" w:rsidRDefault="0075699A" w:rsidP="0075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Ważne! Zarówno po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anhaben</w:t>
      </w:r>
      <w:proofErr w:type="spellEnd"/>
      <w:r>
        <w:rPr>
          <w:rFonts w:ascii="Times New Roman" w:hAnsi="Times New Roman" w:cs="Times New Roman"/>
          <w:sz w:val="24"/>
          <w:szCs w:val="24"/>
        </w:rPr>
        <w:t>”, jak 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finden</w:t>
      </w:r>
      <w:proofErr w:type="spellEnd"/>
      <w:r>
        <w:rPr>
          <w:rFonts w:ascii="Times New Roman" w:hAnsi="Times New Roman" w:cs="Times New Roman"/>
          <w:sz w:val="24"/>
          <w:szCs w:val="24"/>
        </w:rPr>
        <w:t>” musimy zastosować biernik!!!</w:t>
      </w:r>
    </w:p>
    <w:p w:rsidR="005F16F8" w:rsidRPr="005C2F2F" w:rsidRDefault="005F16F8" w:rsidP="0075699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2F2F">
        <w:rPr>
          <w:rFonts w:ascii="Times New Roman" w:hAnsi="Times New Roman" w:cs="Times New Roman"/>
          <w:sz w:val="24"/>
          <w:szCs w:val="24"/>
          <w:lang w:val="en-US"/>
        </w:rPr>
        <w:t>Dlatego</w:t>
      </w:r>
      <w:proofErr w:type="spellEnd"/>
      <w:r w:rsidRPr="005C2F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2F2F">
        <w:rPr>
          <w:rFonts w:ascii="Times New Roman" w:hAnsi="Times New Roman" w:cs="Times New Roman"/>
          <w:sz w:val="24"/>
          <w:szCs w:val="24"/>
          <w:lang w:val="en-US"/>
        </w:rPr>
        <w:t>przykład</w:t>
      </w:r>
      <w:proofErr w:type="spellEnd"/>
      <w:r w:rsidRPr="005C2F2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5699A" w:rsidRDefault="005F16F8" w:rsidP="007569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16F8">
        <w:rPr>
          <w:rFonts w:ascii="Times New Roman" w:hAnsi="Times New Roman" w:cs="Times New Roman"/>
          <w:sz w:val="24"/>
          <w:szCs w:val="24"/>
          <w:lang w:val="en-US"/>
        </w:rPr>
        <w:t xml:space="preserve">Sara </w:t>
      </w:r>
      <w:r w:rsidRPr="005F16F8">
        <w:rPr>
          <w:rFonts w:ascii="Times New Roman" w:hAnsi="Times New Roman" w:cs="Times New Roman"/>
          <w:b/>
          <w:sz w:val="24"/>
          <w:szCs w:val="24"/>
          <w:lang w:val="en-US"/>
        </w:rPr>
        <w:t>hat</w:t>
      </w:r>
      <w:r w:rsidRPr="005F1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6F8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5F1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6F8">
        <w:rPr>
          <w:rFonts w:ascii="Times New Roman" w:hAnsi="Times New Roman" w:cs="Times New Roman"/>
          <w:sz w:val="24"/>
          <w:szCs w:val="24"/>
          <w:lang w:val="en-US"/>
        </w:rPr>
        <w:t>Bluse</w:t>
      </w:r>
      <w:proofErr w:type="spellEnd"/>
      <w:r w:rsidRPr="005F16F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5F16F8">
        <w:rPr>
          <w:rFonts w:ascii="Times New Roman" w:hAnsi="Times New Roman" w:cs="Times New Roman"/>
          <w:sz w:val="24"/>
          <w:szCs w:val="24"/>
          <w:u w:val="single"/>
          <w:lang w:val="en-US"/>
        </w:rPr>
        <w:t>einen</w:t>
      </w:r>
      <w:proofErr w:type="spellEnd"/>
      <w:r w:rsidRPr="005F1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6F8">
        <w:rPr>
          <w:rFonts w:ascii="Times New Roman" w:hAnsi="Times New Roman" w:cs="Times New Roman"/>
          <w:sz w:val="24"/>
          <w:szCs w:val="24"/>
          <w:lang w:val="en-US"/>
        </w:rPr>
        <w:t>Minirock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6F8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Pr="005F16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16F8" w:rsidRPr="005F16F8" w:rsidRDefault="005F16F8" w:rsidP="005F16F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16F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5F1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6F8">
        <w:rPr>
          <w:rFonts w:ascii="Times New Roman" w:hAnsi="Times New Roman" w:cs="Times New Roman"/>
          <w:sz w:val="24"/>
          <w:szCs w:val="24"/>
          <w:lang w:val="en-US"/>
        </w:rPr>
        <w:t>finde</w:t>
      </w:r>
      <w:proofErr w:type="spellEnd"/>
      <w:r w:rsidRPr="005F16F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5F16F8">
        <w:rPr>
          <w:rFonts w:ascii="Times New Roman" w:hAnsi="Times New Roman" w:cs="Times New Roman"/>
          <w:sz w:val="24"/>
          <w:szCs w:val="24"/>
          <w:lang w:val="en-US"/>
        </w:rPr>
        <w:t>Bluse</w:t>
      </w:r>
      <w:proofErr w:type="spellEnd"/>
      <w:r w:rsidRPr="005F16F8">
        <w:rPr>
          <w:rFonts w:ascii="Times New Roman" w:hAnsi="Times New Roman" w:cs="Times New Roman"/>
          <w:sz w:val="24"/>
          <w:szCs w:val="24"/>
          <w:lang w:val="en-US"/>
        </w:rPr>
        <w:t xml:space="preserve"> elegant und </w:t>
      </w:r>
      <w:r w:rsidRPr="005F16F8">
        <w:rPr>
          <w:rFonts w:ascii="Times New Roman" w:hAnsi="Times New Roman" w:cs="Times New Roman"/>
          <w:sz w:val="24"/>
          <w:szCs w:val="24"/>
          <w:u w:val="single"/>
          <w:lang w:val="en-US"/>
        </w:rPr>
        <w:t>den</w:t>
      </w:r>
      <w:r w:rsidRPr="005F1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6F8">
        <w:rPr>
          <w:rFonts w:ascii="Times New Roman" w:hAnsi="Times New Roman" w:cs="Times New Roman"/>
          <w:sz w:val="24"/>
          <w:szCs w:val="24"/>
          <w:lang w:val="en-US"/>
        </w:rPr>
        <w:t>Minirock</w:t>
      </w:r>
      <w:proofErr w:type="spellEnd"/>
      <w:r w:rsidRPr="005F1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6F8">
        <w:rPr>
          <w:rFonts w:ascii="Times New Roman" w:hAnsi="Times New Roman" w:cs="Times New Roman"/>
          <w:sz w:val="24"/>
          <w:szCs w:val="24"/>
          <w:lang w:val="en-US"/>
        </w:rPr>
        <w:t>schick</w:t>
      </w:r>
      <w:proofErr w:type="spellEnd"/>
      <w:r w:rsidRPr="005F16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16F8" w:rsidRDefault="005F16F8" w:rsidP="005F16F8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5F16F8" w:rsidRPr="005C2F2F" w:rsidRDefault="005F16F8" w:rsidP="005F16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16F8">
        <w:rPr>
          <w:rFonts w:ascii="Times New Roman" w:hAnsi="Times New Roman" w:cs="Times New Roman"/>
          <w:sz w:val="24"/>
          <w:szCs w:val="24"/>
        </w:rPr>
        <w:t xml:space="preserve">A poniżej przymiotniki, które w tym ćwiczeniu (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F16F8">
        <w:rPr>
          <w:rFonts w:ascii="Times New Roman" w:hAnsi="Times New Roman" w:cs="Times New Roman"/>
          <w:sz w:val="24"/>
          <w:szCs w:val="24"/>
        </w:rPr>
        <w:t xml:space="preserve"> nie tylko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F16F8">
        <w:rPr>
          <w:rFonts w:ascii="Times New Roman" w:hAnsi="Times New Roman" w:cs="Times New Roman"/>
          <w:sz w:val="24"/>
          <w:szCs w:val="24"/>
        </w:rPr>
        <w:t xml:space="preserve"> mogą się przydać</w:t>
      </w:r>
      <w:r w:rsidRPr="005F16F8">
        <w:rPr>
          <w:rFonts w:ascii="Times New Roman" w:hAnsi="Times New Roman" w:cs="Times New Roman"/>
          <w:sz w:val="24"/>
          <w:szCs w:val="24"/>
          <w:lang w:val="en-US"/>
        </w:rPr>
        <w:sym w:font="Wingdings" w:char="F04A"/>
      </w:r>
    </w:p>
    <w:p w:rsidR="00253D74" w:rsidRDefault="00253D74" w:rsidP="005F16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0DB4" w:rsidRDefault="00660DB4" w:rsidP="005F16F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obcisły </w:t>
      </w:r>
    </w:p>
    <w:p w:rsidR="00253D74" w:rsidRDefault="00660DB4" w:rsidP="005F16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0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DB4">
        <w:rPr>
          <w:rFonts w:ascii="Times New Roman" w:hAnsi="Times New Roman" w:cs="Times New Roman"/>
          <w:sz w:val="24"/>
          <w:szCs w:val="24"/>
        </w:rPr>
        <w:t>weit</w:t>
      </w:r>
      <w:proofErr w:type="spellEnd"/>
      <w:r w:rsidRPr="00660DB4">
        <w:rPr>
          <w:rFonts w:ascii="Times New Roman" w:hAnsi="Times New Roman" w:cs="Times New Roman"/>
          <w:sz w:val="24"/>
          <w:szCs w:val="24"/>
        </w:rPr>
        <w:t xml:space="preserve"> </w:t>
      </w:r>
      <w:r w:rsidR="00253D74">
        <w:rPr>
          <w:rFonts w:ascii="Times New Roman" w:hAnsi="Times New Roman" w:cs="Times New Roman"/>
          <w:sz w:val="24"/>
          <w:szCs w:val="24"/>
        </w:rPr>
        <w:t>–</w:t>
      </w:r>
      <w:r w:rsidRPr="00660DB4">
        <w:rPr>
          <w:rFonts w:ascii="Times New Roman" w:hAnsi="Times New Roman" w:cs="Times New Roman"/>
          <w:sz w:val="24"/>
          <w:szCs w:val="24"/>
        </w:rPr>
        <w:t xml:space="preserve"> szeroki</w:t>
      </w:r>
    </w:p>
    <w:p w:rsidR="00660DB4" w:rsidRDefault="00253D74" w:rsidP="005F16F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DB4">
        <w:rPr>
          <w:rFonts w:ascii="Times New Roman" w:hAnsi="Times New Roman" w:cs="Times New Roman"/>
          <w:sz w:val="24"/>
          <w:szCs w:val="24"/>
        </w:rPr>
        <w:t>lang</w:t>
      </w:r>
      <w:proofErr w:type="spellEnd"/>
      <w:r w:rsidR="00660DB4">
        <w:rPr>
          <w:rFonts w:ascii="Times New Roman" w:hAnsi="Times New Roman" w:cs="Times New Roman"/>
          <w:sz w:val="24"/>
          <w:szCs w:val="24"/>
        </w:rPr>
        <w:t xml:space="preserve"> – długi</w:t>
      </w:r>
    </w:p>
    <w:p w:rsidR="00253D74" w:rsidRPr="00253D74" w:rsidRDefault="00660DB4" w:rsidP="00253D74">
      <w:pPr>
        <w:ind w:left="708"/>
        <w:rPr>
          <w:rFonts w:ascii="Times New Roman" w:hAnsi="Times New Roman" w:cs="Times New Roman"/>
          <w:sz w:val="24"/>
          <w:szCs w:val="24"/>
        </w:rPr>
      </w:pPr>
      <w:r w:rsidRPr="00253D74">
        <w:rPr>
          <w:rFonts w:ascii="Times New Roman" w:hAnsi="Times New Roman" w:cs="Times New Roman"/>
          <w:sz w:val="24"/>
          <w:szCs w:val="24"/>
        </w:rPr>
        <w:t xml:space="preserve"> kurz - krótki</w:t>
      </w:r>
      <w:r w:rsidRPr="00253D7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53D74" w:rsidRPr="00253D74">
        <w:rPr>
          <w:rFonts w:ascii="Times New Roman" w:hAnsi="Times New Roman" w:cs="Times New Roman"/>
          <w:sz w:val="24"/>
          <w:szCs w:val="24"/>
        </w:rPr>
        <w:t>gestreift</w:t>
      </w:r>
      <w:proofErr w:type="spellEnd"/>
      <w:r w:rsidR="00253D74" w:rsidRPr="00253D74">
        <w:rPr>
          <w:rFonts w:ascii="Times New Roman" w:hAnsi="Times New Roman" w:cs="Times New Roman"/>
          <w:sz w:val="24"/>
          <w:szCs w:val="24"/>
        </w:rPr>
        <w:t xml:space="preserve"> - w paski</w:t>
      </w:r>
      <w:r w:rsidRPr="00253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D74" w:rsidRDefault="00660DB4" w:rsidP="005F16F8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660DB4">
        <w:rPr>
          <w:rFonts w:ascii="Times New Roman" w:hAnsi="Times New Roman" w:cs="Times New Roman"/>
          <w:sz w:val="24"/>
          <w:szCs w:val="24"/>
        </w:rPr>
        <w:t>kariert</w:t>
      </w:r>
      <w:proofErr w:type="spellEnd"/>
      <w:r w:rsidRPr="00660DB4">
        <w:rPr>
          <w:rFonts w:ascii="Times New Roman" w:hAnsi="Times New Roman" w:cs="Times New Roman"/>
          <w:sz w:val="24"/>
          <w:szCs w:val="24"/>
        </w:rPr>
        <w:t xml:space="preserve"> - w kratkę</w:t>
      </w:r>
      <w:r w:rsidRPr="00660DB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53D74">
        <w:rPr>
          <w:rFonts w:ascii="Times New Roman" w:hAnsi="Times New Roman" w:cs="Times New Roman"/>
          <w:sz w:val="24"/>
          <w:szCs w:val="24"/>
        </w:rPr>
        <w:t>gepunktet</w:t>
      </w:r>
      <w:proofErr w:type="spellEnd"/>
      <w:r w:rsidR="00253D74">
        <w:rPr>
          <w:rFonts w:ascii="Times New Roman" w:hAnsi="Times New Roman" w:cs="Times New Roman"/>
          <w:sz w:val="24"/>
          <w:szCs w:val="24"/>
        </w:rPr>
        <w:t xml:space="preserve"> - w kropki</w:t>
      </w:r>
    </w:p>
    <w:p w:rsidR="00253D74" w:rsidRDefault="00253D74" w:rsidP="005F16F8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gemustert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we wzory</w:t>
      </w:r>
      <w:r w:rsidR="00660DB4" w:rsidRPr="00660DB4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hässlich</w:t>
      </w:r>
      <w:proofErr w:type="spellEnd"/>
      <w:r>
        <w:rPr>
          <w:rFonts w:ascii="Times New Roman" w:hAnsi="Times New Roman" w:cs="Times New Roman"/>
          <w:sz w:val="24"/>
          <w:szCs w:val="24"/>
        </w:rPr>
        <w:t>– okropny</w:t>
      </w:r>
    </w:p>
    <w:p w:rsidR="00253D74" w:rsidRDefault="00253D74" w:rsidP="005F16F8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</w:t>
      </w:r>
      <w:r w:rsidR="00660DB4" w:rsidRPr="00660DB4">
        <w:rPr>
          <w:rFonts w:ascii="Times New Roman" w:hAnsi="Times New Roman" w:cs="Times New Roman"/>
          <w:sz w:val="24"/>
          <w:szCs w:val="24"/>
        </w:rPr>
        <w:t>ick</w:t>
      </w:r>
      <w:proofErr w:type="spellEnd"/>
      <w:r w:rsidR="00660DB4" w:rsidRPr="00660DB4">
        <w:rPr>
          <w:rFonts w:ascii="Times New Roman" w:hAnsi="Times New Roman" w:cs="Times New Roman"/>
          <w:sz w:val="24"/>
          <w:szCs w:val="24"/>
        </w:rPr>
        <w:t xml:space="preserve"> - szykowny</w:t>
      </w:r>
      <w:r w:rsidR="00660DB4" w:rsidRPr="00660DB4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altmodisch</w:t>
      </w:r>
      <w:proofErr w:type="spellEnd"/>
      <w:r>
        <w:rPr>
          <w:rFonts w:ascii="Times New Roman" w:hAnsi="Times New Roman" w:cs="Times New Roman"/>
          <w:sz w:val="24"/>
          <w:szCs w:val="24"/>
        </w:rPr>
        <w:t>- staromodny</w:t>
      </w:r>
    </w:p>
    <w:p w:rsidR="005F16F8" w:rsidRDefault="00660DB4" w:rsidP="005F16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0DB4">
        <w:rPr>
          <w:rFonts w:ascii="Times New Roman" w:hAnsi="Times New Roman" w:cs="Times New Roman"/>
          <w:sz w:val="24"/>
          <w:szCs w:val="24"/>
        </w:rPr>
        <w:t xml:space="preserve">modern </w:t>
      </w:r>
      <w:r w:rsidR="00253D74">
        <w:rPr>
          <w:rFonts w:ascii="Times New Roman" w:hAnsi="Times New Roman" w:cs="Times New Roman"/>
          <w:sz w:val="24"/>
          <w:szCs w:val="24"/>
        </w:rPr>
        <w:t>–</w:t>
      </w:r>
      <w:r w:rsidRPr="00660DB4">
        <w:rPr>
          <w:rFonts w:ascii="Times New Roman" w:hAnsi="Times New Roman" w:cs="Times New Roman"/>
          <w:sz w:val="24"/>
          <w:szCs w:val="24"/>
        </w:rPr>
        <w:t xml:space="preserve"> nowoczesny</w:t>
      </w:r>
    </w:p>
    <w:p w:rsidR="00253D74" w:rsidRDefault="00253D74" w:rsidP="005F16F8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praktisch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praktyczny</w:t>
      </w:r>
    </w:p>
    <w:p w:rsidR="005F16F8" w:rsidRDefault="005F16F8" w:rsidP="005F16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0DB4" w:rsidRDefault="00660DB4" w:rsidP="005F16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0DB4" w:rsidRPr="005F16F8" w:rsidRDefault="00660DB4" w:rsidP="005F16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699A" w:rsidRDefault="002D66E1" w:rsidP="007569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popatrzcie na ćw. 5/18 (podręcznik)</w:t>
      </w:r>
    </w:p>
    <w:p w:rsidR="00C87BB3" w:rsidRDefault="00C87BB3" w:rsidP="00C87BB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te zwroty, spróbujcie znaleźć regułę odnośnie końcówek przy przymiotniku.</w:t>
      </w:r>
    </w:p>
    <w:p w:rsidR="002D66E1" w:rsidRDefault="002D66E1" w:rsidP="002D66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66E1" w:rsidRDefault="002D66E1" w:rsidP="002D6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 tu wyrażenia podobne do tych, jakie tworzyliśmy przy częściach ciała, czyli składające się z rodzajnika, przymiotnika i rzeczownika. Ró</w:t>
      </w:r>
      <w:r w:rsidR="00542432">
        <w:rPr>
          <w:rFonts w:ascii="Times New Roman" w:hAnsi="Times New Roman" w:cs="Times New Roman"/>
          <w:sz w:val="24"/>
          <w:szCs w:val="24"/>
        </w:rPr>
        <w:t>żnica jest taka, że</w:t>
      </w:r>
      <w:r>
        <w:rPr>
          <w:rFonts w:ascii="Times New Roman" w:hAnsi="Times New Roman" w:cs="Times New Roman"/>
          <w:sz w:val="24"/>
          <w:szCs w:val="24"/>
        </w:rPr>
        <w:t xml:space="preserve"> pojawia się rodzajnik określony.</w:t>
      </w:r>
      <w:r w:rsidR="00542432">
        <w:rPr>
          <w:rFonts w:ascii="Times New Roman" w:hAnsi="Times New Roman" w:cs="Times New Roman"/>
          <w:sz w:val="24"/>
          <w:szCs w:val="24"/>
        </w:rPr>
        <w:t xml:space="preserve"> A z tym wiąże się inna odmiana</w:t>
      </w:r>
      <w:r>
        <w:rPr>
          <w:rFonts w:ascii="Times New Roman" w:hAnsi="Times New Roman" w:cs="Times New Roman"/>
          <w:sz w:val="24"/>
          <w:szCs w:val="24"/>
        </w:rPr>
        <w:t>. Porównajcie:</w:t>
      </w:r>
    </w:p>
    <w:p w:rsidR="002D66E1" w:rsidRDefault="002D66E1" w:rsidP="002D66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66E1" w:rsidRDefault="002D66E1" w:rsidP="002D66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1701"/>
        <w:gridCol w:w="1985"/>
        <w:gridCol w:w="1701"/>
        <w:gridCol w:w="1837"/>
      </w:tblGrid>
      <w:tr w:rsidR="002D66E1" w:rsidTr="00542432">
        <w:tc>
          <w:tcPr>
            <w:tcW w:w="1118" w:type="dxa"/>
          </w:tcPr>
          <w:p w:rsidR="002D66E1" w:rsidRDefault="002D66E1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D66E1" w:rsidRDefault="002D66E1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Rodzajnik nieokreślony</w:t>
            </w:r>
          </w:p>
        </w:tc>
        <w:tc>
          <w:tcPr>
            <w:tcW w:w="3538" w:type="dxa"/>
            <w:gridSpan w:val="2"/>
          </w:tcPr>
          <w:p w:rsidR="002D66E1" w:rsidRDefault="002D66E1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Rodzajnik określony</w:t>
            </w:r>
          </w:p>
          <w:p w:rsidR="002D66E1" w:rsidRDefault="002D66E1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32" w:rsidTr="00542432">
        <w:tc>
          <w:tcPr>
            <w:tcW w:w="1118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mianownik</w:t>
            </w:r>
          </w:p>
        </w:tc>
        <w:tc>
          <w:tcPr>
            <w:tcW w:w="1985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biernik</w:t>
            </w:r>
          </w:p>
        </w:tc>
        <w:tc>
          <w:tcPr>
            <w:tcW w:w="1701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mianownik</w:t>
            </w:r>
          </w:p>
        </w:tc>
        <w:tc>
          <w:tcPr>
            <w:tcW w:w="1837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biernik</w:t>
            </w:r>
          </w:p>
        </w:tc>
      </w:tr>
      <w:tr w:rsidR="00542432" w:rsidTr="00542432">
        <w:tc>
          <w:tcPr>
            <w:tcW w:w="1118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męski</w:t>
            </w:r>
          </w:p>
        </w:tc>
        <w:tc>
          <w:tcPr>
            <w:tcW w:w="1701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542432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Rock</w:t>
            </w:r>
          </w:p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r w:rsidRPr="00C87BB3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542432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Rock</w:t>
            </w:r>
          </w:p>
        </w:tc>
        <w:tc>
          <w:tcPr>
            <w:tcW w:w="1701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54243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Rock</w:t>
            </w:r>
          </w:p>
        </w:tc>
        <w:tc>
          <w:tcPr>
            <w:tcW w:w="1837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542432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Rock</w:t>
            </w:r>
          </w:p>
        </w:tc>
      </w:tr>
      <w:tr w:rsidR="00542432" w:rsidTr="00542432">
        <w:tc>
          <w:tcPr>
            <w:tcW w:w="1118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żeński</w:t>
            </w:r>
          </w:p>
        </w:tc>
        <w:tc>
          <w:tcPr>
            <w:tcW w:w="1701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87BB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Bluse</w:t>
            </w:r>
            <w:proofErr w:type="spellEnd"/>
          </w:p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87BB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Bluse</w:t>
            </w:r>
            <w:proofErr w:type="spellEnd"/>
          </w:p>
        </w:tc>
        <w:tc>
          <w:tcPr>
            <w:tcW w:w="1701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87B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Bluse</w:t>
            </w:r>
            <w:proofErr w:type="spellEnd"/>
          </w:p>
        </w:tc>
        <w:tc>
          <w:tcPr>
            <w:tcW w:w="1837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87B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Bluse</w:t>
            </w:r>
            <w:proofErr w:type="spellEnd"/>
          </w:p>
        </w:tc>
      </w:tr>
      <w:tr w:rsidR="00542432" w:rsidTr="00542432">
        <w:tc>
          <w:tcPr>
            <w:tcW w:w="1118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nijaki</w:t>
            </w:r>
          </w:p>
        </w:tc>
        <w:tc>
          <w:tcPr>
            <w:tcW w:w="1701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87BB3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Kleid</w:t>
            </w:r>
            <w:proofErr w:type="spellEnd"/>
          </w:p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87BB3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Kleid</w:t>
            </w:r>
            <w:proofErr w:type="spellEnd"/>
          </w:p>
        </w:tc>
        <w:tc>
          <w:tcPr>
            <w:tcW w:w="1701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87B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Kleid</w:t>
            </w:r>
            <w:proofErr w:type="spellEnd"/>
          </w:p>
        </w:tc>
        <w:tc>
          <w:tcPr>
            <w:tcW w:w="1837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87B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Kleid</w:t>
            </w:r>
            <w:proofErr w:type="spellEnd"/>
          </w:p>
        </w:tc>
      </w:tr>
      <w:tr w:rsidR="00542432" w:rsidTr="00542432">
        <w:tc>
          <w:tcPr>
            <w:tcW w:w="1118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mnoga</w:t>
            </w:r>
          </w:p>
        </w:tc>
        <w:tc>
          <w:tcPr>
            <w:tcW w:w="1701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87BB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Blusen</w:t>
            </w:r>
            <w:proofErr w:type="spellEnd"/>
          </w:p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87BB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Blusen</w:t>
            </w:r>
            <w:proofErr w:type="spellEnd"/>
          </w:p>
        </w:tc>
        <w:tc>
          <w:tcPr>
            <w:tcW w:w="1701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87B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Blusen</w:t>
            </w:r>
            <w:proofErr w:type="spellEnd"/>
          </w:p>
        </w:tc>
        <w:tc>
          <w:tcPr>
            <w:tcW w:w="1837" w:type="dxa"/>
          </w:tcPr>
          <w:p w:rsidR="00542432" w:rsidRDefault="00542432" w:rsidP="002D66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87B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Blusen</w:t>
            </w:r>
            <w:proofErr w:type="spellEnd"/>
          </w:p>
        </w:tc>
      </w:tr>
    </w:tbl>
    <w:p w:rsidR="002D66E1" w:rsidRDefault="002D66E1" w:rsidP="002D66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42432" w:rsidRDefault="00542432" w:rsidP="002D6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wnioski możemy wyciągnąć?</w:t>
      </w:r>
    </w:p>
    <w:p w:rsidR="00542432" w:rsidRDefault="00542432" w:rsidP="002D66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42432" w:rsidRDefault="00C87BB3" w:rsidP="002D6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432">
        <w:rPr>
          <w:rFonts w:ascii="Times New Roman" w:hAnsi="Times New Roman" w:cs="Times New Roman"/>
          <w:sz w:val="24"/>
          <w:szCs w:val="24"/>
        </w:rPr>
        <w:t>Przy rodzajniku określonym der/</w:t>
      </w:r>
      <w:proofErr w:type="spellStart"/>
      <w:r w:rsidR="0054243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54243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4243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542432">
        <w:rPr>
          <w:rFonts w:ascii="Times New Roman" w:hAnsi="Times New Roman" w:cs="Times New Roman"/>
          <w:sz w:val="24"/>
          <w:szCs w:val="24"/>
        </w:rPr>
        <w:t xml:space="preserve"> dodajemy przy przymiotniku najmniejszą możliwą końcówkę, czyli </w:t>
      </w:r>
      <w:r w:rsidR="00542432" w:rsidRPr="00C87BB3">
        <w:rPr>
          <w:rFonts w:ascii="Times New Roman" w:hAnsi="Times New Roman" w:cs="Times New Roman"/>
          <w:b/>
          <w:sz w:val="24"/>
          <w:szCs w:val="24"/>
        </w:rPr>
        <w:t>–e.</w:t>
      </w:r>
    </w:p>
    <w:p w:rsidR="00C87BB3" w:rsidRDefault="00C87BB3" w:rsidP="002D66E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liczbie mnogiej po rodzajniku określonym jest zawsze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87BB3">
        <w:rPr>
          <w:rFonts w:ascii="Times New Roman" w:hAnsi="Times New Roman" w:cs="Times New Roman"/>
          <w:b/>
          <w:sz w:val="24"/>
          <w:szCs w:val="24"/>
        </w:rPr>
        <w:t>en</w:t>
      </w:r>
    </w:p>
    <w:p w:rsidR="00C87BB3" w:rsidRPr="00C87BB3" w:rsidRDefault="00C87BB3" w:rsidP="002D66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 bierniku w rodzaju męskim zmienia się rodzajnik, wiec zmienia się także końcówka (-en)</w:t>
      </w:r>
    </w:p>
    <w:p w:rsidR="00542432" w:rsidRDefault="00542432" w:rsidP="002D66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66E1" w:rsidRDefault="00C87BB3" w:rsidP="007569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w celu wyćwiczenia i utrwalenia zróbcie ćw. 7,8/22-23 (ćwiczeniówka)</w:t>
      </w:r>
    </w:p>
    <w:p w:rsidR="005C2F2F" w:rsidRDefault="005C2F2F" w:rsidP="005C2F2F">
      <w:pPr>
        <w:rPr>
          <w:rFonts w:ascii="Times New Roman" w:hAnsi="Times New Roman" w:cs="Times New Roman"/>
          <w:sz w:val="24"/>
          <w:szCs w:val="24"/>
        </w:rPr>
      </w:pPr>
    </w:p>
    <w:p w:rsidR="005C2F2F" w:rsidRDefault="005C2F2F" w:rsidP="005C2F2F">
      <w:pPr>
        <w:rPr>
          <w:rFonts w:ascii="Times New Roman" w:hAnsi="Times New Roman" w:cs="Times New Roman"/>
          <w:sz w:val="24"/>
          <w:szCs w:val="24"/>
        </w:rPr>
      </w:pPr>
    </w:p>
    <w:p w:rsidR="005C2F2F" w:rsidRDefault="005C2F2F" w:rsidP="005C2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 razie nie odsyłać ćwiczeń, ponieważ mam nadzieje, ze w najbliższych dniach zobaczymy się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videokonferencji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wspólnie omówimy te ćwiczenia.</w:t>
      </w:r>
    </w:p>
    <w:p w:rsidR="005C2F2F" w:rsidRPr="005C2F2F" w:rsidRDefault="005C2F2F" w:rsidP="005C2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tu prośba: osoby, które tego nie zrobiły, proszę o zalogowanie się na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i dołączenie do języka niemieckiego. (nie jest konieczne podawanie żadnego kodu). Informacja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videokonferencji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terminie i godzinie pojawi się w „zadaniach domowych” (wtedy w podanym terminie wystarczy zalogować się na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>”, wejść na „kalendarz gogle”, kliknąć na zaplanowane przeze mnie na kalendarzu spotkanie i dołączyć przez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hangout’s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i dołącz. )Wstępnie planuję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videokonferencję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piątek ok.9-10, dokładna informacja pojawi się najpóźniej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czwartek.</w:t>
      </w:r>
    </w:p>
    <w:p w:rsidR="0075699A" w:rsidRPr="005F16F8" w:rsidRDefault="0075699A" w:rsidP="007569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699A" w:rsidRPr="005F16F8" w:rsidRDefault="0075699A" w:rsidP="007569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699A" w:rsidRPr="005F16F8" w:rsidRDefault="0075699A">
      <w:pPr>
        <w:rPr>
          <w:rFonts w:ascii="Times New Roman" w:hAnsi="Times New Roman" w:cs="Times New Roman"/>
        </w:rPr>
      </w:pPr>
    </w:p>
    <w:p w:rsidR="0075699A" w:rsidRPr="005F16F8" w:rsidRDefault="0075699A">
      <w:pPr>
        <w:rPr>
          <w:rFonts w:ascii="Times New Roman" w:hAnsi="Times New Roman" w:cs="Times New Roman"/>
        </w:rPr>
      </w:pPr>
    </w:p>
    <w:p w:rsidR="0075699A" w:rsidRPr="005F16F8" w:rsidRDefault="0075699A">
      <w:pPr>
        <w:rPr>
          <w:rFonts w:ascii="Times New Roman" w:hAnsi="Times New Roman" w:cs="Times New Roman"/>
        </w:rPr>
      </w:pPr>
    </w:p>
    <w:p w:rsidR="0075699A" w:rsidRPr="005F16F8" w:rsidRDefault="0075699A">
      <w:pPr>
        <w:rPr>
          <w:rFonts w:ascii="Times New Roman" w:hAnsi="Times New Roman" w:cs="Times New Roman"/>
        </w:rPr>
      </w:pPr>
    </w:p>
    <w:p w:rsidR="0075699A" w:rsidRPr="005F16F8" w:rsidRDefault="0075699A">
      <w:pPr>
        <w:rPr>
          <w:rFonts w:ascii="Times New Roman" w:hAnsi="Times New Roman" w:cs="Times New Roman"/>
        </w:rPr>
      </w:pPr>
    </w:p>
    <w:sectPr w:rsidR="0075699A" w:rsidRPr="005F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0616E"/>
    <w:multiLevelType w:val="hybridMultilevel"/>
    <w:tmpl w:val="08F8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02AF6"/>
    <w:multiLevelType w:val="hybridMultilevel"/>
    <w:tmpl w:val="08C85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B1"/>
    <w:rsid w:val="00253D74"/>
    <w:rsid w:val="002D66E1"/>
    <w:rsid w:val="00542432"/>
    <w:rsid w:val="005C2F2F"/>
    <w:rsid w:val="005F16F8"/>
    <w:rsid w:val="00660DB4"/>
    <w:rsid w:val="00723B3B"/>
    <w:rsid w:val="0075699A"/>
    <w:rsid w:val="008F4CF6"/>
    <w:rsid w:val="00962CB1"/>
    <w:rsid w:val="00C8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6231F-58EF-451C-8835-477FF87A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99A"/>
    <w:pPr>
      <w:ind w:left="720"/>
      <w:contextualSpacing/>
    </w:pPr>
  </w:style>
  <w:style w:type="table" w:styleId="Tabela-Siatka">
    <w:name w:val="Table Grid"/>
    <w:basedOn w:val="Standardowy"/>
    <w:uiPriority w:val="39"/>
    <w:rsid w:val="002D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7</cp:revision>
  <dcterms:created xsi:type="dcterms:W3CDTF">2020-04-13T14:05:00Z</dcterms:created>
  <dcterms:modified xsi:type="dcterms:W3CDTF">2020-04-14T10:55:00Z</dcterms:modified>
</cp:coreProperties>
</file>