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244"/>
      </w:tblGrid>
      <w:tr w:rsidR="00AC621D" w:rsidRPr="00AC621D" w:rsidTr="00651B09">
        <w:tc>
          <w:tcPr>
            <w:tcW w:w="11057" w:type="dxa"/>
            <w:gridSpan w:val="3"/>
          </w:tcPr>
          <w:p w:rsidR="00651B09" w:rsidRPr="009E5401" w:rsidRDefault="009E5401" w:rsidP="009E5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18"/>
                <w:shd w:val="clear" w:color="auto" w:fill="FFFFFF"/>
              </w:rPr>
            </w:pPr>
            <w:r w:rsidRPr="009E5401">
              <w:rPr>
                <w:rFonts w:ascii="Times New Roman" w:hAnsi="Times New Roman" w:cs="Times New Roman"/>
                <w:color w:val="C00000"/>
                <w:sz w:val="24"/>
                <w:szCs w:val="18"/>
                <w:shd w:val="clear" w:color="auto" w:fill="FFFFFF"/>
              </w:rPr>
              <w:t>A oto zapowiedziana niespodzianka do lekcji z 18 marca.</w:t>
            </w:r>
            <w:r w:rsidRPr="009E5401">
              <w:rPr>
                <w:rFonts w:ascii="Times New Roman" w:hAnsi="Times New Roman" w:cs="Times New Roman"/>
                <w:color w:val="C00000"/>
                <w:sz w:val="24"/>
                <w:szCs w:val="18"/>
              </w:rPr>
              <w:br/>
            </w:r>
            <w:r w:rsidRPr="009E5401">
              <w:rPr>
                <w:rFonts w:ascii="Times New Roman" w:hAnsi="Times New Roman" w:cs="Times New Roman"/>
                <w:color w:val="C00000"/>
                <w:sz w:val="24"/>
                <w:szCs w:val="18"/>
                <w:shd w:val="clear" w:color="auto" w:fill="FFFFFF"/>
              </w:rPr>
              <w:t>Przejmij rolę nauczyciela</w:t>
            </w:r>
            <w:r w:rsidR="00B156C4">
              <w:rPr>
                <w:rFonts w:ascii="Times New Roman" w:hAnsi="Times New Roman" w:cs="Times New Roman"/>
                <w:color w:val="C00000"/>
                <w:sz w:val="24"/>
                <w:szCs w:val="18"/>
                <w:shd w:val="clear" w:color="auto" w:fill="FFFFFF"/>
              </w:rPr>
              <w:t xml:space="preserve">, sprawdź wykonane przez siebie </w:t>
            </w:r>
            <w:r w:rsidRPr="009E5401">
              <w:rPr>
                <w:rFonts w:ascii="Times New Roman" w:hAnsi="Times New Roman" w:cs="Times New Roman"/>
                <w:color w:val="C00000"/>
                <w:sz w:val="24"/>
                <w:szCs w:val="18"/>
                <w:shd w:val="clear" w:color="auto" w:fill="FFFFFF"/>
              </w:rPr>
              <w:t>zadania.</w:t>
            </w:r>
          </w:p>
          <w:p w:rsidR="009E5401" w:rsidRPr="009E5401" w:rsidRDefault="009E5401" w:rsidP="00AC6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</w:p>
          <w:p w:rsidR="009E5401" w:rsidRPr="00AC621D" w:rsidRDefault="009E5401" w:rsidP="00AC621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C621D" w:rsidRPr="00AC621D" w:rsidTr="00651B09">
        <w:tc>
          <w:tcPr>
            <w:tcW w:w="510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Podstawę piramidy żywienia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 xml:space="preserve"> i aktywności fizycznej stanowią: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Warzywa i owoce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Pieczywo i kasze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Mięso i ryby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Ćwiczenia fizyczne</w:t>
            </w:r>
          </w:p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Choroba, to stan, kiedy organizm: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 xml:space="preserve">przystosowuje się do warunków </w:t>
            </w:r>
            <w:r w:rsidRPr="00AC621D">
              <w:rPr>
                <w:rFonts w:asciiTheme="majorHAnsi" w:hAnsiTheme="majorHAnsi" w:cs="Times New Roman"/>
                <w:sz w:val="24"/>
                <w:szCs w:val="24"/>
              </w:rPr>
              <w:br/>
              <w:t>pogodowych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nie funkcjonuje prawidłowo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czuje się zmęczony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jest pobudzony</w:t>
            </w: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Do chorób wywoływanych przez bakterie należy: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601F61" w:rsidRDefault="00AC621D" w:rsidP="00AC62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601F61">
              <w:rPr>
                <w:rFonts w:asciiTheme="majorHAnsi" w:hAnsiTheme="majorHAnsi" w:cs="Times New Roman"/>
                <w:sz w:val="24"/>
                <w:szCs w:val="24"/>
              </w:rPr>
              <w:t>Grypa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Grzybica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Wścieklizna</w:t>
            </w:r>
          </w:p>
          <w:p w:rsidR="00AC621D" w:rsidRPr="00601F61" w:rsidRDefault="00AC621D" w:rsidP="00AC621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bookmarkStart w:id="0" w:name="_GoBack"/>
            <w:r w:rsidRPr="00601F6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Salmonelloza</w:t>
            </w:r>
          </w:p>
          <w:bookmarkEnd w:id="0"/>
          <w:p w:rsidR="00AC621D" w:rsidRPr="009E5401" w:rsidRDefault="00AC621D" w:rsidP="009E540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Owad, który nie może Cię użądlić, to: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Szerszeń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Mrówka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Pszczoła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Osa</w:t>
            </w:r>
          </w:p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Oparzone miejsca trzeba natychmiast: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Zakleić plastrem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Zawinąć bandażem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Schłodzić wodą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Owinąć czystą chusteczką</w:t>
            </w:r>
          </w:p>
          <w:p w:rsidR="00AC621D" w:rsidRPr="00AC621D" w:rsidRDefault="00AC621D" w:rsidP="00FF4669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C621D" w:rsidRPr="00AC621D" w:rsidRDefault="00AC621D" w:rsidP="00FF4669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5B408" wp14:editId="5928625C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388620</wp:posOffset>
                      </wp:positionV>
                      <wp:extent cx="1087755" cy="900430"/>
                      <wp:effectExtent l="8255" t="11430" r="8890" b="1206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21D" w:rsidRDefault="00AC621D" w:rsidP="00AC621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FDFBD04" wp14:editId="1562F136">
                                        <wp:extent cx="833120" cy="833120"/>
                                        <wp:effectExtent l="19050" t="0" r="5080" b="0"/>
                                        <wp:docPr id="7" name="Obraz 7" descr="Znalezione obrazy dla zapytania: substancja truja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Znalezione obrazy dla zapytania: substancja truja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3120" cy="833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60pt;margin-top:30.6pt;width:85.65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" strokecolor="white [3212]">
                      <v:textbox>
                        <w:txbxContent>
                          <w:p w:rsidR="00AC621D" w:rsidRDefault="00AC621D" w:rsidP="00AC621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DFBD04" wp14:editId="1562F136">
                                  <wp:extent cx="833120" cy="833120"/>
                                  <wp:effectExtent l="19050" t="0" r="5080" b="0"/>
                                  <wp:docPr id="7" name="Obraz 7" descr="Znalezione obrazy dla zapytania: substancja truja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Znalezione obrazy dla zapytania: substancja truja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83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Przedstawiony symbol ostrzegawczy oznacza: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Substancję trującą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Substancję łatwopalną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Substancje szkodliwą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Substancję żrącą</w:t>
            </w:r>
          </w:p>
          <w:p w:rsidR="00AC621D" w:rsidRPr="00AC621D" w:rsidRDefault="00AC621D" w:rsidP="00FF4669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Aby przeciwdziałać próchnicy, należy: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Pielęgnować paznokcie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Dbać o higienę jamy ustnej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Regularnie myć całe ciało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Zmieniać bieliznę osobistą</w:t>
            </w:r>
          </w:p>
          <w:p w:rsidR="00651B09" w:rsidRDefault="00651B09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1B09" w:rsidRPr="00AC621D" w:rsidRDefault="00651B09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C85A0" wp14:editId="55EF1228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388620</wp:posOffset>
                      </wp:positionV>
                      <wp:extent cx="1025525" cy="900430"/>
                      <wp:effectExtent l="13335" t="12700" r="8890" b="1079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21D" w:rsidRDefault="00AC621D" w:rsidP="00AC621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43D807A" wp14:editId="16768CA8">
                                        <wp:extent cx="770890" cy="770890"/>
                                        <wp:effectExtent l="19050" t="0" r="0" b="0"/>
                                        <wp:docPr id="8" name="Obraz 8" descr="Znalezione obrazy dla zapytania: substancja żrą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Znalezione obrazy dla zapytania: substancja żrą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0890" cy="770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164.9pt;margin-top:30.6pt;width:80.7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" strokecolor="white [3212]">
                      <v:textbox>
                        <w:txbxContent>
                          <w:p w:rsidR="00AC621D" w:rsidRDefault="00AC621D" w:rsidP="00AC621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43D807A" wp14:editId="16768CA8">
                                  <wp:extent cx="770890" cy="770890"/>
                                  <wp:effectExtent l="19050" t="0" r="0" b="0"/>
                                  <wp:docPr id="8" name="Obraz 8" descr="Znalezione obrazy dla zapytania: substancja żrą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Znalezione obrazy dla zapytania: substancja żrą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Przedstawiony symbol ostrzegawczy oznacza: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Substancję trującą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Substancję łatwopalną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Substancje szkodliwą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Substancję żrącą</w:t>
            </w:r>
          </w:p>
          <w:p w:rsidR="00AC621D" w:rsidRPr="00AC621D" w:rsidRDefault="00AC621D" w:rsidP="00FF4669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Numer europejskiego telefonu alarmowego, to: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112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997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998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999</w:t>
            </w:r>
          </w:p>
          <w:p w:rsidR="00AC621D" w:rsidRPr="00651B09" w:rsidRDefault="00AC621D" w:rsidP="00651B0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C621D" w:rsidRPr="00AC621D" w:rsidRDefault="00AC621D" w:rsidP="00FF4669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968E2" wp14:editId="59B9A999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388620</wp:posOffset>
                      </wp:positionV>
                      <wp:extent cx="1066800" cy="900430"/>
                      <wp:effectExtent l="13335" t="5080" r="5715" b="889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21D" w:rsidRDefault="00AC621D" w:rsidP="00AC621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87C4988" wp14:editId="431DB3BB">
                                        <wp:extent cx="859443" cy="893396"/>
                                        <wp:effectExtent l="19050" t="0" r="0" b="0"/>
                                        <wp:docPr id="9" name="Obraz 9" descr="Znalezione obrazy dla zapytania: substancja żrą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Znalezione obrazy dla zapytania: substancja żrą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l="12390" t="10435" r="11493" b="1029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0812" cy="894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8" type="#_x0000_t202" style="position:absolute;left:0;text-align:left;margin-left:164.9pt;margin-top:30.6pt;width:84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" strokecolor="white [3212]">
                      <v:textbox>
                        <w:txbxContent>
                          <w:p w:rsidR="00AC621D" w:rsidRDefault="00AC621D" w:rsidP="00AC621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87C4988" wp14:editId="431DB3BB">
                                  <wp:extent cx="859443" cy="893396"/>
                                  <wp:effectExtent l="19050" t="0" r="0" b="0"/>
                                  <wp:docPr id="9" name="Obraz 9" descr="Znalezione obrazy dla zapytania: substancja żrą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nalezione obrazy dla zapytania: substancja żrą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2390" t="10435" r="11493" b="102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812" cy="89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Przedstawiony symbol ostrzegawczy oznacza: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Substancję trującą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Substancję łatwopalną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Substancje szkodliwą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Substancję żrącą</w:t>
            </w:r>
          </w:p>
        </w:tc>
      </w:tr>
      <w:tr w:rsidR="00AC621D" w:rsidRPr="00AC621D" w:rsidTr="009E5401">
        <w:trPr>
          <w:trHeight w:val="80"/>
        </w:trPr>
        <w:tc>
          <w:tcPr>
            <w:tcW w:w="5104" w:type="dxa"/>
          </w:tcPr>
          <w:p w:rsidR="00AC621D" w:rsidRPr="00AC621D" w:rsidRDefault="00AC621D" w:rsidP="00AC621D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t>Produkt spożywczy, który należy przechowywać w lodówce: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:rsidR="00AC621D" w:rsidRPr="009E5401" w:rsidRDefault="00AC621D" w:rsidP="00AC621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color w:val="0070C0"/>
              </w:rPr>
            </w:pPr>
            <w:r w:rsidRPr="009E5401">
              <w:rPr>
                <w:rFonts w:asciiTheme="majorHAnsi" w:hAnsiTheme="majorHAnsi"/>
                <w:color w:val="0070C0"/>
              </w:rPr>
              <w:t>masło</w:t>
            </w:r>
          </w:p>
          <w:p w:rsidR="00AC621D" w:rsidRPr="00AC621D" w:rsidRDefault="00AC621D" w:rsidP="00AC621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mąka</w:t>
            </w:r>
          </w:p>
          <w:p w:rsidR="00AC621D" w:rsidRPr="00AC621D" w:rsidRDefault="00AC621D" w:rsidP="00AC621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makaron</w:t>
            </w:r>
          </w:p>
          <w:p w:rsidR="00AC621D" w:rsidRPr="00AC621D" w:rsidRDefault="00AC621D" w:rsidP="00AC621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miód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ind w:left="720"/>
              <w:rPr>
                <w:rFonts w:asciiTheme="majorHAnsi" w:hAnsiTheme="majorHAnsi"/>
              </w:rPr>
            </w:pPr>
          </w:p>
          <w:p w:rsidR="00AC621D" w:rsidRPr="00AC621D" w:rsidRDefault="00AC621D" w:rsidP="009E5401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Substancja, która nie wywołuje uzależnienia, to:</w:t>
            </w:r>
          </w:p>
          <w:p w:rsidR="00AC621D" w:rsidRPr="00AC621D" w:rsidRDefault="00AC621D" w:rsidP="00FF4669">
            <w:pPr>
              <w:pStyle w:val="Akapitzlist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alkohol</w:t>
            </w:r>
          </w:p>
          <w:p w:rsidR="00AC621D" w:rsidRPr="009E5401" w:rsidRDefault="00AC621D" w:rsidP="00AC621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70C0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sok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nikotyna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narkotyki</w:t>
            </w:r>
          </w:p>
        </w:tc>
      </w:tr>
      <w:tr w:rsidR="00AC621D" w:rsidRPr="00AC621D" w:rsidTr="00FF4669">
        <w:trPr>
          <w:trHeight w:val="2929"/>
        </w:trPr>
        <w:tc>
          <w:tcPr>
            <w:tcW w:w="510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lastRenderedPageBreak/>
              <w:t>13</w:t>
            </w:r>
            <w:r w:rsidRPr="00AC621D">
              <w:rPr>
                <w:rFonts w:asciiTheme="majorHAnsi" w:hAnsiTheme="majorHAnsi"/>
              </w:rPr>
              <w:t xml:space="preserve">. </w:t>
            </w:r>
            <w:r w:rsidRPr="00AC621D">
              <w:rPr>
                <w:rStyle w:val="Pogrubienie"/>
                <w:rFonts w:asciiTheme="majorHAnsi" w:hAnsiTheme="majorHAnsi"/>
              </w:rPr>
              <w:t xml:space="preserve">Zasadą prawidłowego odżywiania się, </w:t>
            </w:r>
            <w:r w:rsidRPr="00AC621D">
              <w:rPr>
                <w:rStyle w:val="Pogrubienie"/>
                <w:rFonts w:asciiTheme="majorHAnsi" w:hAnsiTheme="majorHAnsi"/>
              </w:rPr>
              <w:br/>
              <w:t xml:space="preserve">      jest: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 xml:space="preserve">A.  </w:t>
            </w:r>
            <w:r w:rsidRPr="009E5401">
              <w:rPr>
                <w:rFonts w:asciiTheme="majorHAnsi" w:hAnsiTheme="majorHAnsi"/>
                <w:color w:val="0070C0"/>
              </w:rPr>
              <w:t>Regularne spożywanie posiłków.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B.  Spożywanie produktów</w:t>
            </w:r>
            <w:r w:rsidRPr="00AC621D">
              <w:rPr>
                <w:rFonts w:asciiTheme="majorHAnsi" w:hAnsiTheme="majorHAnsi"/>
              </w:rPr>
              <w:br/>
              <w:t xml:space="preserve">     zawierających barwniki i aromaty.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Dostarczanie w pożywieniu tylko</w:t>
            </w:r>
            <w:r w:rsidRPr="00AC621D">
              <w:rPr>
                <w:rFonts w:asciiTheme="majorHAnsi" w:hAnsiTheme="majorHAnsi"/>
              </w:rPr>
              <w:br/>
              <w:t xml:space="preserve">     jednego składnika pokarmowego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ajorHAnsi" w:hAnsiTheme="majorHAnsi"/>
                <w:b w:val="0"/>
                <w:bCs w:val="0"/>
              </w:rPr>
            </w:pPr>
            <w:r w:rsidRPr="00AC621D">
              <w:rPr>
                <w:rFonts w:asciiTheme="majorHAnsi" w:hAnsiTheme="majorHAnsi"/>
              </w:rPr>
              <w:t>D.  Jedzenie dużych ilości słodyczy.</w:t>
            </w: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t>Pasożyt to organizm:</w:t>
            </w:r>
            <w:r w:rsidRPr="00AC621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Zjadający inne organizmy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9E5401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Żyjący kosztem innego żywego organizmu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Rozkładający szczątki innych organizmów</w:t>
            </w:r>
          </w:p>
          <w:p w:rsidR="00AC621D" w:rsidRPr="00AC621D" w:rsidRDefault="00AC621D" w:rsidP="00AC62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 w:val="24"/>
                <w:szCs w:val="24"/>
                <w:lang w:eastAsia="pl-PL"/>
              </w:rPr>
            </w:pPr>
            <w:r w:rsidRPr="00AC621D">
              <w:rPr>
                <w:rFonts w:asciiTheme="majorHAnsi" w:hAnsiTheme="majorHAnsi" w:cs="Times New Roman"/>
                <w:sz w:val="24"/>
                <w:szCs w:val="24"/>
              </w:rPr>
              <w:t>Żyjący obok innego organizmu</w:t>
            </w:r>
          </w:p>
        </w:tc>
      </w:tr>
      <w:tr w:rsidR="00AC621D" w:rsidRPr="00AC621D" w:rsidTr="00FF4669">
        <w:trPr>
          <w:trHeight w:val="2971"/>
        </w:trPr>
        <w:tc>
          <w:tcPr>
            <w:tcW w:w="5104" w:type="dxa"/>
          </w:tcPr>
          <w:p w:rsidR="00AC621D" w:rsidRPr="00AC621D" w:rsidRDefault="00AC621D" w:rsidP="00AC621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Pogrubienie"/>
                <w:rFonts w:asciiTheme="majorHAnsi" w:hAnsiTheme="majorHAnsi"/>
                <w:b w:val="0"/>
              </w:rPr>
            </w:pPr>
            <w:r w:rsidRPr="00AC621D">
              <w:rPr>
                <w:rStyle w:val="Pogrubienie"/>
                <w:rFonts w:asciiTheme="majorHAnsi" w:hAnsiTheme="majorHAnsi"/>
              </w:rPr>
              <w:t>Które postępowanie jest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ind w:left="735"/>
              <w:rPr>
                <w:rFonts w:asciiTheme="majorHAnsi" w:hAnsiTheme="majorHAnsi"/>
                <w:b/>
              </w:rPr>
            </w:pPr>
            <w:r w:rsidRPr="00AC621D">
              <w:rPr>
                <w:rStyle w:val="Pogrubienie"/>
                <w:rFonts w:asciiTheme="majorHAnsi" w:hAnsiTheme="majorHAnsi"/>
                <w:u w:val="single"/>
              </w:rPr>
              <w:t>nieprawidłowe</w:t>
            </w:r>
            <w:r w:rsidRPr="00AC621D">
              <w:rPr>
                <w:rStyle w:val="Pogrubienie"/>
                <w:rFonts w:asciiTheme="majorHAnsi" w:hAnsiTheme="majorHAnsi"/>
              </w:rPr>
              <w:t>?</w:t>
            </w:r>
            <w:r w:rsidRPr="00AC621D">
              <w:rPr>
                <w:rStyle w:val="Pogrubienie"/>
                <w:rFonts w:asciiTheme="majorHAnsi" w:hAnsiTheme="majorHAnsi"/>
              </w:rPr>
              <w:br/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A.  Zasłania ust kiedy kaszlemy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B.  Mycie truskawki  przed  jedzeniem.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Myjcie rąk po skorzystaniu z toalety.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9E5401">
              <w:rPr>
                <w:rFonts w:asciiTheme="majorHAnsi" w:hAnsiTheme="majorHAnsi"/>
                <w:color w:val="0070C0"/>
              </w:rPr>
              <w:t>D</w:t>
            </w:r>
            <w:r w:rsidRPr="00AC621D">
              <w:rPr>
                <w:rFonts w:asciiTheme="majorHAnsi" w:hAnsiTheme="majorHAnsi"/>
              </w:rPr>
              <w:t xml:space="preserve">. </w:t>
            </w:r>
            <w:r w:rsidRPr="009E5401">
              <w:rPr>
                <w:rFonts w:asciiTheme="majorHAnsi" w:hAnsiTheme="majorHAnsi"/>
                <w:color w:val="0070C0"/>
              </w:rPr>
              <w:t xml:space="preserve">Smarowanie masłem wbitego </w:t>
            </w:r>
            <w:r w:rsidRPr="009E5401">
              <w:rPr>
                <w:rFonts w:asciiTheme="majorHAnsi" w:hAnsiTheme="majorHAnsi"/>
                <w:color w:val="0070C0"/>
              </w:rPr>
              <w:br/>
              <w:t xml:space="preserve">   w  skórę kleszcza.</w:t>
            </w: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AC621D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Theme="majorHAnsi" w:hAnsiTheme="majorHAnsi"/>
                <w:b w:val="0"/>
                <w:color w:val="000000" w:themeColor="text1"/>
              </w:rPr>
            </w:pPr>
            <w:r w:rsidRPr="00AC621D">
              <w:rPr>
                <w:rStyle w:val="Pogrubienie"/>
                <w:rFonts w:asciiTheme="majorHAnsi" w:hAnsiTheme="majorHAnsi"/>
                <w:color w:val="000000" w:themeColor="text1"/>
              </w:rPr>
              <w:t>O jakiej chorobie jest mowa?</w:t>
            </w:r>
            <w:r w:rsidRPr="00AC621D">
              <w:rPr>
                <w:rStyle w:val="Pogrubienie"/>
                <w:rFonts w:asciiTheme="majorHAnsi" w:hAnsiTheme="majorHAnsi"/>
                <w:color w:val="000000" w:themeColor="text1"/>
              </w:rPr>
              <w:br/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Style w:val="Uwydatnienie"/>
                <w:rFonts w:asciiTheme="majorHAnsi" w:hAnsiTheme="majorHAnsi"/>
                <w:color w:val="000000" w:themeColor="text1"/>
                <w:bdr w:val="none" w:sz="0" w:space="0" w:color="auto" w:frame="1"/>
              </w:rPr>
              <w:t>Nie będzie mnie przez tydzień w szkole. Boli mnie gardło, nie mogę prawie nic przełknąć. Mam też wysoką gorączkę. Nie odwiedzaj mnie przez kilka dni, bo możesz się zarazić.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9E5401">
              <w:rPr>
                <w:rFonts w:asciiTheme="majorHAnsi" w:hAnsiTheme="majorHAnsi"/>
                <w:color w:val="0070C0"/>
              </w:rPr>
              <w:t>A</w:t>
            </w:r>
            <w:r w:rsidRPr="00AC621D">
              <w:rPr>
                <w:rFonts w:asciiTheme="majorHAnsi" w:hAnsiTheme="majorHAnsi"/>
                <w:color w:val="000000" w:themeColor="text1"/>
              </w:rPr>
              <w:t xml:space="preserve">.  </w:t>
            </w:r>
            <w:r w:rsidRPr="009E5401">
              <w:rPr>
                <w:rFonts w:asciiTheme="majorHAnsi" w:hAnsiTheme="majorHAnsi"/>
                <w:color w:val="0070C0"/>
              </w:rPr>
              <w:t>angina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Fonts w:asciiTheme="majorHAnsi" w:hAnsiTheme="majorHAnsi"/>
                <w:color w:val="000000" w:themeColor="text1"/>
              </w:rPr>
              <w:t>B.  grypa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Fonts w:asciiTheme="majorHAnsi" w:hAnsiTheme="majorHAnsi"/>
                <w:color w:val="000000" w:themeColor="text1"/>
              </w:rPr>
              <w:t>C.  próchnica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Fonts w:asciiTheme="majorHAnsi" w:hAnsiTheme="majorHAnsi"/>
                <w:color w:val="000000" w:themeColor="text1"/>
              </w:rPr>
              <w:t>D.  salmonelloza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Style w:val="Pogrubienie"/>
                <w:rFonts w:asciiTheme="majorHAnsi" w:hAnsiTheme="majorHAnsi"/>
              </w:rPr>
              <w:t xml:space="preserve">17. Które zajęcie, nie sprzyja zdrowemu   </w:t>
            </w:r>
            <w:r w:rsidRPr="00AC621D">
              <w:rPr>
                <w:rStyle w:val="Pogrubienie"/>
                <w:rFonts w:asciiTheme="majorHAnsi" w:hAnsiTheme="majorHAnsi"/>
              </w:rPr>
              <w:br/>
              <w:t xml:space="preserve">      trybowi życia.</w:t>
            </w:r>
            <w:r w:rsidRPr="00AC621D">
              <w:rPr>
                <w:rStyle w:val="Pogrubienie"/>
                <w:rFonts w:asciiTheme="majorHAnsi" w:hAnsiTheme="majorHAnsi"/>
              </w:rPr>
              <w:br/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A.  jazda na rowerze</w:t>
            </w:r>
          </w:p>
          <w:p w:rsidR="00AC621D" w:rsidRPr="009E5401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70C0"/>
              </w:rPr>
            </w:pPr>
            <w:r w:rsidRPr="009E5401">
              <w:rPr>
                <w:rFonts w:asciiTheme="majorHAnsi" w:hAnsiTheme="majorHAnsi"/>
                <w:color w:val="0070C0"/>
              </w:rPr>
              <w:t>B.  palenie papierosów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 spacer po parku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 pływanie</w:t>
            </w:r>
          </w:p>
          <w:p w:rsid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1B09" w:rsidRDefault="00651B09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1B09" w:rsidRDefault="00651B09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1B09" w:rsidRPr="00AC621D" w:rsidRDefault="00651B09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Style w:val="Pogrubienie"/>
                <w:rFonts w:asciiTheme="majorHAnsi" w:hAnsiTheme="majorHAnsi"/>
                <w:color w:val="000000" w:themeColor="text1"/>
                <w:bdr w:val="none" w:sz="0" w:space="0" w:color="auto" w:frame="1"/>
              </w:rPr>
              <w:t xml:space="preserve">18. Grypa, </w:t>
            </w:r>
            <w:r w:rsidRPr="00AC621D">
              <w:rPr>
                <w:rFonts w:asciiTheme="majorHAnsi" w:hAnsiTheme="majorHAnsi"/>
                <w:b/>
                <w:color w:val="000000" w:themeColor="text1"/>
              </w:rPr>
              <w:t>to choroba: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Fonts w:asciiTheme="majorHAnsi" w:hAnsiTheme="majorHAnsi"/>
                <w:color w:val="000000" w:themeColor="text1"/>
              </w:rPr>
              <w:t>A.  wywoływana przez wirusy, które</w:t>
            </w:r>
            <w:r w:rsidRPr="00AC621D">
              <w:rPr>
                <w:rFonts w:asciiTheme="majorHAnsi" w:hAnsiTheme="majorHAnsi"/>
                <w:color w:val="000000" w:themeColor="text1"/>
              </w:rPr>
              <w:br/>
              <w:t xml:space="preserve">      atakują nos, gardło i płuca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Fonts w:asciiTheme="majorHAnsi" w:hAnsiTheme="majorHAnsi"/>
                <w:color w:val="000000" w:themeColor="text1"/>
              </w:rPr>
              <w:t xml:space="preserve">B.  której objawami są: ból brzucha, </w:t>
            </w:r>
            <w:r w:rsidRPr="00AC621D">
              <w:rPr>
                <w:rFonts w:asciiTheme="majorHAnsi" w:hAnsiTheme="majorHAnsi"/>
                <w:color w:val="000000" w:themeColor="text1"/>
              </w:rPr>
              <w:br/>
              <w:t xml:space="preserve">      biegunka i gorączka</w:t>
            </w:r>
          </w:p>
          <w:p w:rsidR="00AC621D" w:rsidRPr="009E5401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70C0"/>
              </w:rPr>
            </w:pPr>
            <w:r w:rsidRPr="009E5401">
              <w:rPr>
                <w:rFonts w:asciiTheme="majorHAnsi" w:hAnsiTheme="majorHAnsi"/>
                <w:color w:val="0070C0"/>
              </w:rPr>
              <w:t xml:space="preserve">C.  wirusowa, której objawami są: kaszel, </w:t>
            </w:r>
            <w:r w:rsidRPr="009E5401">
              <w:rPr>
                <w:rFonts w:asciiTheme="majorHAnsi" w:hAnsiTheme="majorHAnsi"/>
                <w:color w:val="0070C0"/>
              </w:rPr>
              <w:br/>
              <w:t xml:space="preserve">      ból gardła i ból mięśni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  <w:r w:rsidRPr="00AC621D">
              <w:rPr>
                <w:rFonts w:asciiTheme="majorHAnsi" w:hAnsiTheme="majorHAnsi"/>
                <w:color w:val="000000" w:themeColor="text1"/>
              </w:rPr>
              <w:t>D. bakteryjna, która atakuje gardło</w:t>
            </w:r>
            <w:r w:rsidRPr="00AC621D">
              <w:rPr>
                <w:rFonts w:asciiTheme="majorHAnsi" w:hAnsiTheme="majorHAnsi"/>
                <w:color w:val="000000" w:themeColor="text1"/>
              </w:rPr>
              <w:br/>
              <w:t xml:space="preserve">     i migdałki</w:t>
            </w:r>
          </w:p>
          <w:p w:rsidR="00AC621D" w:rsidRPr="00AC621D" w:rsidRDefault="00AC621D" w:rsidP="00FF466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t xml:space="preserve">19. Liczba godzin snu niezbędna dla </w:t>
            </w:r>
            <w:r w:rsidRPr="00AC621D">
              <w:rPr>
                <w:rFonts w:asciiTheme="majorHAnsi" w:hAnsiTheme="majorHAnsi"/>
                <w:b/>
              </w:rPr>
              <w:br/>
              <w:t xml:space="preserve">      ucznia czwartej klasy wynosi: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A.  11–13 godzin.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9E5401">
              <w:rPr>
                <w:rFonts w:asciiTheme="majorHAnsi" w:hAnsiTheme="majorHAnsi"/>
                <w:color w:val="0070C0"/>
              </w:rPr>
              <w:t>B.  8–10 godzin.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 6–7 godzin.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 10-12 godzin</w:t>
            </w:r>
          </w:p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</w:rPr>
            </w:pPr>
            <w:r w:rsidRPr="00AC621D">
              <w:rPr>
                <w:rStyle w:val="Pogrubienie"/>
                <w:rFonts w:asciiTheme="majorHAnsi" w:hAnsiTheme="majorHAnsi"/>
              </w:rPr>
              <w:t xml:space="preserve">20. Zachowanie, które jest niebezpieczne </w:t>
            </w:r>
            <w:r w:rsidRPr="00AC621D">
              <w:rPr>
                <w:rStyle w:val="Pogrubienie"/>
                <w:rFonts w:asciiTheme="majorHAnsi" w:hAnsiTheme="majorHAnsi"/>
              </w:rPr>
              <w:br/>
              <w:t xml:space="preserve">      dla zdrowia i życia, to: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9E5401">
              <w:rPr>
                <w:rFonts w:asciiTheme="majorHAnsi" w:hAnsiTheme="majorHAnsi"/>
                <w:color w:val="0070C0"/>
              </w:rPr>
              <w:t xml:space="preserve">A.  Jazda na łyżwach po zamarzniętym </w:t>
            </w:r>
            <w:r w:rsidRPr="009E5401">
              <w:rPr>
                <w:rFonts w:asciiTheme="majorHAnsi" w:hAnsiTheme="majorHAnsi"/>
                <w:color w:val="0070C0"/>
              </w:rPr>
              <w:br/>
              <w:t xml:space="preserve">     stawie.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B.  Zakładanie kasku, do jazdy na rowerze.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 xml:space="preserve">C. Noszenie znaczków odblaskowych  na </w:t>
            </w:r>
            <w:r w:rsidRPr="00AC621D">
              <w:rPr>
                <w:rFonts w:asciiTheme="majorHAnsi" w:hAnsiTheme="majorHAnsi"/>
              </w:rPr>
              <w:br/>
              <w:t xml:space="preserve">     tornistrze i kurtce.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Nie dotykanie nieosłoniętych przewodów</w:t>
            </w:r>
            <w:r w:rsidRPr="00AC621D">
              <w:rPr>
                <w:rFonts w:asciiTheme="majorHAnsi" w:hAnsiTheme="majorHAnsi"/>
              </w:rPr>
              <w:br/>
              <w:t xml:space="preserve">    elektrycznych.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t xml:space="preserve">21. O rozwijaniu się choroby zakaźnej   </w:t>
            </w:r>
            <w:r w:rsidRPr="00AC621D">
              <w:rPr>
                <w:rFonts w:asciiTheme="majorHAnsi" w:hAnsiTheme="majorHAnsi"/>
                <w:b/>
              </w:rPr>
              <w:br/>
              <w:t xml:space="preserve">      może świadczyć :</w:t>
            </w:r>
            <w:r w:rsidRPr="00AC621D">
              <w:rPr>
                <w:rFonts w:asciiTheme="majorHAnsi" w:hAnsiTheme="majorHAnsi"/>
                <w:b/>
              </w:rPr>
              <w:br/>
            </w:r>
          </w:p>
          <w:p w:rsidR="00AC621D" w:rsidRPr="009E5401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70C0"/>
              </w:rPr>
            </w:pPr>
            <w:r w:rsidRPr="009E5401">
              <w:rPr>
                <w:rFonts w:asciiTheme="majorHAnsi" w:hAnsiTheme="majorHAnsi"/>
                <w:color w:val="0070C0"/>
              </w:rPr>
              <w:t>A.</w:t>
            </w:r>
            <w:r w:rsidRPr="00AC621D">
              <w:rPr>
                <w:rFonts w:asciiTheme="majorHAnsi" w:hAnsiTheme="majorHAnsi"/>
              </w:rPr>
              <w:t xml:space="preserve"> </w:t>
            </w:r>
            <w:r w:rsidRPr="009E5401">
              <w:rPr>
                <w:rFonts w:asciiTheme="majorHAnsi" w:hAnsiTheme="majorHAnsi"/>
                <w:color w:val="0070C0"/>
              </w:rPr>
              <w:t>podwyższona temperatura ciała.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B. utrata masy ciała.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odciski na stopach.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nadmierny apetyt.</w:t>
            </w:r>
          </w:p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Style w:val="Pogrubienie"/>
                <w:rFonts w:asciiTheme="majorHAnsi" w:hAnsiTheme="majorHAnsi"/>
              </w:rPr>
              <w:t>22. Zdanie nieprawdziwe, to: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 xml:space="preserve">A.  Zęby należy myć co najmniej dwa </w:t>
            </w:r>
            <w:r w:rsidRPr="00AC621D">
              <w:rPr>
                <w:rFonts w:asciiTheme="majorHAnsi" w:hAnsiTheme="majorHAnsi"/>
              </w:rPr>
              <w:br/>
              <w:t xml:space="preserve">      razy dziennie.</w:t>
            </w:r>
          </w:p>
          <w:p w:rsidR="00AC621D" w:rsidRPr="009E5401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70C0"/>
              </w:rPr>
            </w:pPr>
            <w:r w:rsidRPr="009E5401">
              <w:rPr>
                <w:rFonts w:asciiTheme="majorHAnsi" w:hAnsiTheme="majorHAnsi"/>
                <w:color w:val="0070C0"/>
              </w:rPr>
              <w:t>B.  Higiena osobista polega na używaniu</w:t>
            </w:r>
            <w:r w:rsidRPr="009E5401">
              <w:rPr>
                <w:rFonts w:asciiTheme="majorHAnsi" w:hAnsiTheme="majorHAnsi"/>
                <w:color w:val="0070C0"/>
              </w:rPr>
              <w:br/>
              <w:t xml:space="preserve">      dobrego dezodorantu.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 xml:space="preserve">C.  Nie należy używać wspólnie </w:t>
            </w:r>
            <w:r w:rsidRPr="00AC621D">
              <w:rPr>
                <w:rFonts w:asciiTheme="majorHAnsi" w:hAnsiTheme="majorHAnsi"/>
              </w:rPr>
              <w:br/>
              <w:t xml:space="preserve">      ręczników i grzebieni.</w:t>
            </w:r>
          </w:p>
          <w:p w:rsid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 Codziennie należy zmieniać bieliznę</w:t>
            </w:r>
          </w:p>
          <w:p w:rsid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lastRenderedPageBreak/>
              <w:t>23. Jeżeli nie przestrzega się zasad higieny podczas przygotowywania posiłków z jaj lub surowego mięsa, można zachorować na: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A. anginę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9E5401">
              <w:rPr>
                <w:rFonts w:asciiTheme="majorHAnsi" w:hAnsiTheme="majorHAnsi"/>
                <w:color w:val="0070C0"/>
              </w:rPr>
              <w:t>B. salmonellozę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opryszczkę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grypę</w:t>
            </w:r>
          </w:p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t xml:space="preserve">24. Przez uszkodzoną skórę wnikają do </w:t>
            </w:r>
            <w:r w:rsidRPr="00AC621D">
              <w:rPr>
                <w:rFonts w:asciiTheme="majorHAnsi" w:hAnsiTheme="majorHAnsi"/>
                <w:b/>
              </w:rPr>
              <w:br/>
              <w:t xml:space="preserve">      wnętrza organizmu drobnoustroje </w:t>
            </w:r>
            <w:r w:rsidRPr="00AC621D">
              <w:rPr>
                <w:rFonts w:asciiTheme="majorHAnsi" w:hAnsiTheme="majorHAnsi"/>
                <w:b/>
              </w:rPr>
              <w:br/>
              <w:t xml:space="preserve">       powodujące:</w:t>
            </w:r>
            <w:r w:rsidRPr="00AC621D">
              <w:rPr>
                <w:rFonts w:asciiTheme="majorHAnsi" w:hAnsiTheme="majorHAnsi"/>
                <w:b/>
              </w:rPr>
              <w:br/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A. grypę.</w:t>
            </w:r>
          </w:p>
          <w:p w:rsidR="00AC621D" w:rsidRPr="009E5401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70C0"/>
              </w:rPr>
            </w:pPr>
            <w:r w:rsidRPr="009E5401">
              <w:rPr>
                <w:rFonts w:asciiTheme="majorHAnsi" w:hAnsiTheme="majorHAnsi"/>
                <w:color w:val="0070C0"/>
              </w:rPr>
              <w:t>B. tężec.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salmonellozę.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D. ospę wietrzną.</w:t>
            </w:r>
          </w:p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621D" w:rsidRPr="00AC621D" w:rsidTr="00FF4669">
        <w:tc>
          <w:tcPr>
            <w:tcW w:w="510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Style w:val="Pogrubienie"/>
                <w:rFonts w:asciiTheme="majorHAnsi" w:hAnsiTheme="majorHAnsi"/>
              </w:rPr>
              <w:t xml:space="preserve">25. Aktywne formy odpoczynku, to: </w:t>
            </w:r>
            <w:r w:rsidRPr="00AC621D">
              <w:rPr>
                <w:rStyle w:val="Pogrubienie"/>
                <w:rFonts w:asciiTheme="majorHAnsi" w:hAnsiTheme="majorHAnsi"/>
              </w:rPr>
              <w:br/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B3922">
              <w:rPr>
                <w:rFonts w:asciiTheme="majorHAnsi" w:hAnsiTheme="majorHAnsi"/>
                <w:color w:val="0070C0"/>
              </w:rPr>
              <w:t>A. Spacer, pływanie, jazda na nartach</w:t>
            </w:r>
            <w:r w:rsidRPr="00AC621D">
              <w:rPr>
                <w:rFonts w:asciiTheme="majorHAnsi" w:hAnsiTheme="majorHAnsi"/>
              </w:rPr>
              <w:t>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B. Bieganie, oglądanie filmu, jazda na</w:t>
            </w:r>
            <w:r w:rsidRPr="00AC621D">
              <w:rPr>
                <w:rFonts w:asciiTheme="majorHAnsi" w:hAnsiTheme="majorHAnsi"/>
              </w:rPr>
              <w:br/>
              <w:t xml:space="preserve">    rowerze.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 xml:space="preserve">C. Gra na komputerze, spanie, jazda na </w:t>
            </w:r>
            <w:r w:rsidRPr="00AC621D">
              <w:rPr>
                <w:rFonts w:asciiTheme="majorHAnsi" w:hAnsiTheme="majorHAnsi"/>
              </w:rPr>
              <w:br/>
              <w:t xml:space="preserve">    rolkach.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ajorHAnsi" w:hAnsiTheme="majorHAnsi"/>
                <w:b w:val="0"/>
                <w:bCs w:val="0"/>
              </w:rPr>
            </w:pPr>
            <w:r w:rsidRPr="00AC621D">
              <w:rPr>
                <w:rFonts w:asciiTheme="majorHAnsi" w:hAnsiTheme="majorHAnsi"/>
              </w:rPr>
              <w:t xml:space="preserve">D. Gra w klasy, jazda na sankach, czytanie </w:t>
            </w:r>
            <w:r w:rsidRPr="00AC621D">
              <w:rPr>
                <w:rFonts w:asciiTheme="majorHAnsi" w:hAnsiTheme="majorHAnsi"/>
              </w:rPr>
              <w:br/>
              <w:t xml:space="preserve">     książki.</w:t>
            </w:r>
          </w:p>
        </w:tc>
        <w:tc>
          <w:tcPr>
            <w:tcW w:w="709" w:type="dxa"/>
          </w:tcPr>
          <w:p w:rsidR="00AC621D" w:rsidRPr="00AC621D" w:rsidRDefault="00AC621D" w:rsidP="00FF466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AC621D">
              <w:rPr>
                <w:rFonts w:asciiTheme="majorHAnsi" w:hAnsiTheme="majorHAnsi"/>
                <w:b/>
              </w:rPr>
              <w:t xml:space="preserve">26. Zapobieganie zarażeniu tasiemcem </w:t>
            </w:r>
            <w:r w:rsidRPr="00AC621D">
              <w:rPr>
                <w:rFonts w:asciiTheme="majorHAnsi" w:hAnsiTheme="majorHAnsi"/>
                <w:b/>
              </w:rPr>
              <w:br/>
              <w:t xml:space="preserve">      polega na: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A.  stosowaniu preparatów odstraszających</w:t>
            </w:r>
            <w:r w:rsidRPr="00AC621D">
              <w:rPr>
                <w:rFonts w:asciiTheme="majorHAnsi" w:hAnsiTheme="majorHAnsi"/>
              </w:rPr>
              <w:br/>
              <w:t xml:space="preserve">      tasiemce.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B.  częstym myciu głowy.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AC621D">
              <w:rPr>
                <w:rFonts w:asciiTheme="majorHAnsi" w:hAnsiTheme="majorHAnsi"/>
              </w:rPr>
              <w:t>C.  jedzeniu niedogotowanego mięsa.</w:t>
            </w:r>
          </w:p>
          <w:p w:rsidR="00AC621D" w:rsidRPr="003B3922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70C0"/>
              </w:rPr>
            </w:pPr>
            <w:r w:rsidRPr="003B3922">
              <w:rPr>
                <w:rFonts w:asciiTheme="majorHAnsi" w:hAnsiTheme="majorHAnsi"/>
                <w:color w:val="0070C0"/>
              </w:rPr>
              <w:t>D.  spożywaniu mięsa dopuszczonego do sprzedaży.</w:t>
            </w:r>
          </w:p>
          <w:p w:rsidR="00AC621D" w:rsidRPr="00AC621D" w:rsidRDefault="00AC621D" w:rsidP="00FF466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</w:tr>
    </w:tbl>
    <w:p w:rsidR="006E4478" w:rsidRDefault="006E4478"/>
    <w:p w:rsidR="009E5401" w:rsidRDefault="009E5401"/>
    <w:p w:rsidR="009E5401" w:rsidRPr="009E5401" w:rsidRDefault="009E5401">
      <w:pPr>
        <w:rPr>
          <w:rFonts w:ascii="Times New Roman" w:hAnsi="Times New Roman" w:cs="Times New Roman"/>
          <w:color w:val="C00000"/>
          <w:sz w:val="36"/>
        </w:rPr>
      </w:pPr>
      <w:r w:rsidRPr="009E5401">
        <w:rPr>
          <w:rFonts w:ascii="Times New Roman" w:hAnsi="Times New Roman" w:cs="Times New Roman"/>
          <w:color w:val="C00000"/>
          <w:sz w:val="28"/>
          <w:szCs w:val="18"/>
          <w:shd w:val="clear" w:color="auto" w:fill="FFFFFF"/>
        </w:rPr>
        <w:t>Mam nadzieję, że wystawiliś</w:t>
      </w:r>
      <w:r>
        <w:rPr>
          <w:rFonts w:ascii="Times New Roman" w:hAnsi="Times New Roman" w:cs="Times New Roman"/>
          <w:color w:val="C00000"/>
          <w:sz w:val="28"/>
          <w:szCs w:val="18"/>
          <w:shd w:val="clear" w:color="auto" w:fill="FFFFFF"/>
        </w:rPr>
        <w:t>cie sobie same piątki i szóstki</w:t>
      </w:r>
      <w:r w:rsidRPr="009E5401">
        <w:rPr>
          <w:rFonts w:ascii="Times New Roman" w:hAnsi="Times New Roman" w:cs="Times New Roman"/>
          <w:color w:val="C00000"/>
          <w:sz w:val="28"/>
          <w:szCs w:val="18"/>
          <w:shd w:val="clear" w:color="auto" w:fill="FFFFFF"/>
        </w:rPr>
        <w:sym w:font="Wingdings" w:char="F04A"/>
      </w:r>
    </w:p>
    <w:p w:rsidR="009E5401" w:rsidRPr="009E5401" w:rsidRDefault="009E5401">
      <w:pPr>
        <w:rPr>
          <w:rFonts w:ascii="Times New Roman" w:hAnsi="Times New Roman" w:cs="Times New Roman"/>
          <w:color w:val="C00000"/>
          <w:sz w:val="36"/>
        </w:rPr>
      </w:pPr>
    </w:p>
    <w:sectPr w:rsidR="009E5401" w:rsidRPr="009E5401" w:rsidSect="00AC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19"/>
    <w:multiLevelType w:val="hybridMultilevel"/>
    <w:tmpl w:val="4656E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D4C"/>
    <w:multiLevelType w:val="hybridMultilevel"/>
    <w:tmpl w:val="9EB658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63933"/>
    <w:multiLevelType w:val="hybridMultilevel"/>
    <w:tmpl w:val="353ED594"/>
    <w:lvl w:ilvl="0" w:tplc="2634E1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540C"/>
    <w:multiLevelType w:val="hybridMultilevel"/>
    <w:tmpl w:val="4A286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A8A"/>
    <w:multiLevelType w:val="hybridMultilevel"/>
    <w:tmpl w:val="2120354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7684"/>
    <w:multiLevelType w:val="hybridMultilevel"/>
    <w:tmpl w:val="04244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7D8C"/>
    <w:multiLevelType w:val="hybridMultilevel"/>
    <w:tmpl w:val="CEB4869C"/>
    <w:lvl w:ilvl="0" w:tplc="0415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B6C07C5"/>
    <w:multiLevelType w:val="hybridMultilevel"/>
    <w:tmpl w:val="E9B678FC"/>
    <w:lvl w:ilvl="0" w:tplc="CF0C7A8A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40A"/>
    <w:multiLevelType w:val="hybridMultilevel"/>
    <w:tmpl w:val="9A787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460AB"/>
    <w:multiLevelType w:val="hybridMultilevel"/>
    <w:tmpl w:val="B9360358"/>
    <w:lvl w:ilvl="0" w:tplc="0415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4457645"/>
    <w:multiLevelType w:val="hybridMultilevel"/>
    <w:tmpl w:val="BB901400"/>
    <w:lvl w:ilvl="0" w:tplc="0415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0E39"/>
    <w:multiLevelType w:val="hybridMultilevel"/>
    <w:tmpl w:val="94CAAB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2309B"/>
    <w:multiLevelType w:val="hybridMultilevel"/>
    <w:tmpl w:val="58CA99B0"/>
    <w:lvl w:ilvl="0" w:tplc="0415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7DD61F8"/>
    <w:multiLevelType w:val="hybridMultilevel"/>
    <w:tmpl w:val="C6FC67D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4E01E2"/>
    <w:multiLevelType w:val="hybridMultilevel"/>
    <w:tmpl w:val="E77636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B"/>
    <w:rsid w:val="000E1AA2"/>
    <w:rsid w:val="003B3922"/>
    <w:rsid w:val="00550F0E"/>
    <w:rsid w:val="00601F61"/>
    <w:rsid w:val="00651B09"/>
    <w:rsid w:val="006E4478"/>
    <w:rsid w:val="009E5401"/>
    <w:rsid w:val="00AC621D"/>
    <w:rsid w:val="00B156C4"/>
    <w:rsid w:val="00E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21D"/>
    <w:rPr>
      <w:b/>
      <w:bCs/>
    </w:rPr>
  </w:style>
  <w:style w:type="character" w:styleId="Uwydatnienie">
    <w:name w:val="Emphasis"/>
    <w:basedOn w:val="Domylnaczcionkaakapitu"/>
    <w:uiPriority w:val="20"/>
    <w:qFormat/>
    <w:rsid w:val="00AC62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21D"/>
    <w:rPr>
      <w:b/>
      <w:bCs/>
    </w:rPr>
  </w:style>
  <w:style w:type="character" w:styleId="Uwydatnienie">
    <w:name w:val="Emphasis"/>
    <w:basedOn w:val="Domylnaczcionkaakapitu"/>
    <w:uiPriority w:val="20"/>
    <w:qFormat/>
    <w:rsid w:val="00AC62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2020-03-17T12:28:00Z</dcterms:created>
  <dcterms:modified xsi:type="dcterms:W3CDTF">2020-03-24T13:23:00Z</dcterms:modified>
</cp:coreProperties>
</file>