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66" w:rsidRDefault="00B77F3A">
      <w:r>
        <w:t>Materiały j. angielski</w:t>
      </w:r>
    </w:p>
    <w:p w:rsidR="00B77F3A" w:rsidRDefault="00B77F3A">
      <w:r>
        <w:br/>
      </w:r>
      <w:hyperlink r:id="rId4" w:tgtFrame="_blank" w:history="1">
        <w:r w:rsidR="00C04BFE">
          <w:rPr>
            <w:rStyle w:val="Hipercze"/>
          </w:rPr>
          <w:t>https://learnenglishteens.britishcouncil.org/vocabulary/beginner-vocabulary/body-parts</w:t>
        </w:r>
      </w:hyperlink>
      <w:r w:rsidR="00C04BFE">
        <w:br/>
      </w:r>
      <w:hyperlink r:id="rId5" w:tgtFrame="_blank" w:history="1">
        <w:r w:rsidR="00C04BFE">
          <w:rPr>
            <w:rStyle w:val="Hipercze"/>
          </w:rPr>
          <w:t>https://www.englishexercises.org/makeagame/viewgame.asp?id=6543</w:t>
        </w:r>
      </w:hyperlink>
      <w:r w:rsidR="00C04BFE">
        <w:br/>
      </w:r>
      <w:hyperlink r:id="rId6" w:tgtFrame="_blank" w:history="1">
        <w:r w:rsidR="00C04BFE">
          <w:rPr>
            <w:rStyle w:val="Hipercze"/>
          </w:rPr>
          <w:t>http://iteslj.org/v/ei/body.html</w:t>
        </w:r>
      </w:hyperlink>
      <w:bookmarkStart w:id="0" w:name="_GoBack"/>
      <w:bookmarkEnd w:id="0"/>
    </w:p>
    <w:sectPr w:rsidR="00B7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3A"/>
    <w:rsid w:val="00B77F3A"/>
    <w:rsid w:val="00C04BFE"/>
    <w:rsid w:val="00E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E8B"/>
  <w15:chartTrackingRefBased/>
  <w15:docId w15:val="{05723903-6BF3-4AEC-B028-1D3832C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7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eslj.org/v/ei/body.html" TargetMode="External"/><Relationship Id="rId5" Type="http://schemas.openxmlformats.org/officeDocument/2006/relationships/hyperlink" Target="https://www.englishexercises.org/makeagame/viewgame.asp?id=6543" TargetMode="External"/><Relationship Id="rId4" Type="http://schemas.openxmlformats.org/officeDocument/2006/relationships/hyperlink" Target="https://learnenglishteens.britishcouncil.org/vocabulary/beginner-vocabulary/body-par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2020-03-16T13:28:00Z</dcterms:created>
  <dcterms:modified xsi:type="dcterms:W3CDTF">2020-03-16T13:28:00Z</dcterms:modified>
</cp:coreProperties>
</file>