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733" w:rsidRPr="00535F6D" w:rsidRDefault="00F062C3" w:rsidP="00F062C3">
      <w:pPr>
        <w:ind w:left="708" w:hanging="708"/>
        <w:rPr>
          <w:b/>
        </w:rPr>
      </w:pPr>
      <w:r w:rsidRPr="00535F6D">
        <w:rPr>
          <w:b/>
        </w:rPr>
        <w:t>Temat: Początki opozycji demokratycznej w Polsce.</w:t>
      </w:r>
    </w:p>
    <w:p w:rsidR="00F062C3" w:rsidRDefault="00F062C3" w:rsidP="00F062C3">
      <w:pPr>
        <w:ind w:left="708" w:hanging="708"/>
      </w:pPr>
      <w:r>
        <w:t>Na dzisiejszej lekcji dowiecie się:</w:t>
      </w:r>
    </w:p>
    <w:p w:rsidR="00F062C3" w:rsidRDefault="00F062C3" w:rsidP="00F062C3">
      <w:pPr>
        <w:ind w:left="708" w:hanging="708"/>
      </w:pPr>
      <w:r>
        <w:t>-jakie b</w:t>
      </w:r>
      <w:r w:rsidR="00A953E9">
        <w:t>yły początki opozycji anytykomun</w:t>
      </w:r>
      <w:r>
        <w:t>istycznej</w:t>
      </w:r>
    </w:p>
    <w:p w:rsidR="00F062C3" w:rsidRDefault="00F062C3" w:rsidP="00F062C3">
      <w:pPr>
        <w:ind w:left="708" w:hanging="708"/>
      </w:pPr>
      <w:r>
        <w:t>-</w:t>
      </w:r>
      <w:r w:rsidR="0093235A">
        <w:t xml:space="preserve">jaki był </w:t>
      </w:r>
      <w:r>
        <w:t>wpływ wyboru Karola Wojtyłły na sytuację w Polsce.</w:t>
      </w:r>
    </w:p>
    <w:p w:rsidR="00C2249E" w:rsidRDefault="00C2249E" w:rsidP="00F062C3">
      <w:pPr>
        <w:ind w:left="708" w:hanging="708"/>
      </w:pPr>
      <w:r>
        <w:t>Realizując temat będziemy korzystać z podrączników i karty</w:t>
      </w:r>
      <w:r w:rsidR="002C2D1B">
        <w:t xml:space="preserve"> pracy, film </w:t>
      </w:r>
      <w:hyperlink r:id="rId4" w:history="1">
        <w:r w:rsidR="002C2D1B">
          <w:rPr>
            <w:rStyle w:val="Hyperlink"/>
          </w:rPr>
          <w:t>https://kurierhistoryczny.pl/artykul/niech-zstapi-duch-twoj-jan-pawel-ii-wzywa-do-rewolucji,394</w:t>
        </w:r>
      </w:hyperlink>
    </w:p>
    <w:p w:rsidR="00604A6E" w:rsidRPr="00731002" w:rsidRDefault="00604A6E" w:rsidP="00F062C3">
      <w:pPr>
        <w:ind w:left="708" w:hanging="708"/>
        <w:rPr>
          <w:b/>
        </w:rPr>
      </w:pPr>
      <w:r w:rsidRPr="00731002">
        <w:rPr>
          <w:b/>
        </w:rPr>
        <w:t>Wstęp:</w:t>
      </w:r>
    </w:p>
    <w:p w:rsidR="003613E4" w:rsidRDefault="00C2249E" w:rsidP="003613E4">
      <w:pPr>
        <w:rPr>
          <w:rStyle w:val="header-title"/>
          <w:rFonts w:ascii="Arial" w:hAnsi="Arial" w:cs="Arial"/>
          <w:b/>
          <w:bCs/>
          <w:color w:val="2C363A"/>
          <w:sz w:val="21"/>
          <w:szCs w:val="21"/>
        </w:rPr>
      </w:pPr>
      <w:r>
        <w:t xml:space="preserve">Na </w:t>
      </w:r>
      <w:r w:rsidR="00535F6D">
        <w:t xml:space="preserve">ostatnich lekcjach dowiedzieliście się jakie były przyczyny wystąpień społecznych w latach 70-tych i w jaki sposób władza na nie reagowała. Wiecie, że Edward Gierek za zagraniczne kredyty chciał zbudować drugą Polskę. Rozbudowywano przemysł głównie ciężki. </w:t>
      </w:r>
      <w:r w:rsidR="003613E4">
        <w:t>Jedna</w:t>
      </w:r>
      <w:r w:rsidR="00A953E9">
        <w:t>k</w:t>
      </w:r>
      <w:r w:rsidR="003613E4">
        <w:t xml:space="preserve"> źle inwestowane pieniądz</w:t>
      </w:r>
      <w:r w:rsidR="00731002">
        <w:t>e</w:t>
      </w:r>
      <w:r w:rsidR="003613E4">
        <w:t xml:space="preserve"> </w:t>
      </w:r>
      <w:r w:rsidR="003613E4">
        <w:br/>
        <w:t>z</w:t>
      </w:r>
      <w:r w:rsidR="00535F6D">
        <w:t xml:space="preserve"> kredytów, nie trafione inwestycje, zaskutkowały kryzysem w drugiej połowie dekady Gierka. Coraz częściej brakowało w sklepach potrzebnych produktów.Na dzisiejszych zajęciach dowiecie się kto</w:t>
      </w:r>
      <w:r w:rsidR="003613E4">
        <w:br/>
      </w:r>
      <w:r w:rsidR="00535F6D">
        <w:t xml:space="preserve"> i w jakim celu zakładał opozycyjne  organizacje demokratyczne. </w:t>
      </w:r>
      <w:r w:rsidR="00A953E9">
        <w:t>Ogromny wpływ</w:t>
      </w:r>
      <w:r w:rsidR="003613E4">
        <w:t xml:space="preserve"> na budzeni</w:t>
      </w:r>
      <w:r w:rsidR="00A953E9">
        <w:t xml:space="preserve">e oporu społeczeństwa </w:t>
      </w:r>
      <w:r w:rsidR="003613E4">
        <w:t xml:space="preserve"> miał</w:t>
      </w:r>
      <w:r w:rsidR="00A953E9">
        <w:t xml:space="preserve"> również  Karol Wojtyła wybrany </w:t>
      </w:r>
      <w:r w:rsidR="003613E4">
        <w:t xml:space="preserve"> na papieża 16.10.1978 r. Swoimi przemówieniami wygłaszanymi podczas pielgrzymek do Polski, dodawał otuchy i odwagi. </w:t>
      </w:r>
      <w:r w:rsidR="002C2D1B">
        <w:t xml:space="preserve">Zobaczcie  </w:t>
      </w:r>
      <w:r w:rsidR="003225F2">
        <w:t>film zwypowiedzią</w:t>
      </w:r>
      <w:r w:rsidR="002C2D1B">
        <w:t xml:space="preserve"> Jana Pawła II na podanej wyżej stronie, trwa ok.2 min.</w:t>
      </w:r>
      <w:r w:rsidR="00535F6D">
        <w:t>Przeczy</w:t>
      </w:r>
      <w:r w:rsidR="00731002">
        <w:t>t</w:t>
      </w:r>
      <w:r w:rsidR="00A953E9">
        <w:t>ajcie tamat z podręcznika</w:t>
      </w:r>
      <w:r w:rsidR="00535F6D">
        <w:t xml:space="preserve"> </w:t>
      </w:r>
      <w:r w:rsidR="00DE3EDB">
        <w:t xml:space="preserve">a na podsumowanie </w:t>
      </w:r>
      <w:r w:rsidR="00535F6D">
        <w:t xml:space="preserve">wypełnijcie kartę pracy. Przyślijcie ją </w:t>
      </w:r>
      <w:r w:rsidR="003613E4">
        <w:t>na podany wcześniej adres</w:t>
      </w:r>
      <w:r w:rsidR="003613E4" w:rsidRPr="003613E4">
        <w:rPr>
          <w:rStyle w:val="Hyperlink"/>
          <w:rFonts w:ascii="Arial" w:hAnsi="Arial" w:cs="Arial"/>
          <w:b/>
          <w:bCs/>
          <w:color w:val="2C363A"/>
          <w:sz w:val="21"/>
          <w:szCs w:val="21"/>
        </w:rPr>
        <w:t xml:space="preserve"> </w:t>
      </w:r>
      <w:hyperlink r:id="rId5" w:history="1">
        <w:r w:rsidR="003613E4" w:rsidRPr="00DE2DE7">
          <w:rPr>
            <w:rStyle w:val="Hyperlink"/>
            <w:rFonts w:ascii="Arial" w:hAnsi="Arial" w:cs="Arial"/>
            <w:b/>
            <w:bCs/>
            <w:sz w:val="21"/>
            <w:szCs w:val="21"/>
          </w:rPr>
          <w:t>urszula.rakowska.gornik@sp39.kielce.eu</w:t>
        </w:r>
      </w:hyperlink>
      <w:r w:rsidR="00DE3EDB">
        <w:rPr>
          <w:rStyle w:val="header-title"/>
          <w:rFonts w:ascii="Arial" w:hAnsi="Arial" w:cs="Arial"/>
          <w:b/>
          <w:bCs/>
          <w:color w:val="2C363A"/>
          <w:sz w:val="21"/>
          <w:szCs w:val="21"/>
        </w:rPr>
        <w:t xml:space="preserve">  do 7.04. godz. 15.</w:t>
      </w:r>
    </w:p>
    <w:p w:rsidR="003613E4" w:rsidRDefault="003613E4" w:rsidP="003613E4">
      <w:pPr>
        <w:rPr>
          <w:rStyle w:val="header-title"/>
          <w:rFonts w:ascii="Arial" w:hAnsi="Arial" w:cs="Arial"/>
          <w:b/>
          <w:bCs/>
          <w:color w:val="2C363A"/>
          <w:sz w:val="21"/>
          <w:szCs w:val="21"/>
        </w:rPr>
      </w:pPr>
      <w:r>
        <w:rPr>
          <w:rStyle w:val="header-title"/>
          <w:rFonts w:ascii="Arial" w:hAnsi="Arial" w:cs="Arial"/>
          <w:b/>
          <w:bCs/>
          <w:color w:val="2C363A"/>
          <w:sz w:val="21"/>
          <w:szCs w:val="21"/>
        </w:rPr>
        <w:t>KARTA PRACY</w:t>
      </w:r>
    </w:p>
    <w:tbl>
      <w:tblPr>
        <w:tblStyle w:val="TableGrid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3613E4" w:rsidTr="003613E4">
        <w:tc>
          <w:tcPr>
            <w:tcW w:w="1842" w:type="dxa"/>
          </w:tcPr>
          <w:p w:rsidR="003613E4" w:rsidRDefault="003613E4" w:rsidP="003613E4">
            <w:r>
              <w:t>Organizacja opozycyjna</w:t>
            </w:r>
          </w:p>
        </w:tc>
        <w:tc>
          <w:tcPr>
            <w:tcW w:w="1842" w:type="dxa"/>
          </w:tcPr>
          <w:p w:rsidR="003613E4" w:rsidRDefault="003613E4" w:rsidP="003613E4">
            <w:r>
              <w:t>Pełna nazwa</w:t>
            </w:r>
          </w:p>
        </w:tc>
        <w:tc>
          <w:tcPr>
            <w:tcW w:w="1842" w:type="dxa"/>
          </w:tcPr>
          <w:p w:rsidR="003613E4" w:rsidRDefault="003613E4" w:rsidP="003613E4">
            <w:r>
              <w:t>Działacze</w:t>
            </w:r>
          </w:p>
        </w:tc>
        <w:tc>
          <w:tcPr>
            <w:tcW w:w="1843" w:type="dxa"/>
          </w:tcPr>
          <w:p w:rsidR="003613E4" w:rsidRDefault="003613E4" w:rsidP="003613E4">
            <w:r>
              <w:t>Cela, idee</w:t>
            </w:r>
          </w:p>
        </w:tc>
        <w:tc>
          <w:tcPr>
            <w:tcW w:w="1843" w:type="dxa"/>
          </w:tcPr>
          <w:p w:rsidR="003613E4" w:rsidRDefault="003613E4" w:rsidP="003613E4">
            <w:r>
              <w:t>Data utworzenia</w:t>
            </w:r>
          </w:p>
        </w:tc>
      </w:tr>
      <w:tr w:rsidR="003613E4" w:rsidTr="003613E4">
        <w:trPr>
          <w:trHeight w:val="1292"/>
        </w:trPr>
        <w:tc>
          <w:tcPr>
            <w:tcW w:w="1842" w:type="dxa"/>
          </w:tcPr>
          <w:p w:rsidR="003613E4" w:rsidRDefault="003613E4" w:rsidP="003613E4">
            <w:r>
              <w:t>KOR</w:t>
            </w:r>
          </w:p>
        </w:tc>
        <w:tc>
          <w:tcPr>
            <w:tcW w:w="1842" w:type="dxa"/>
          </w:tcPr>
          <w:p w:rsidR="003613E4" w:rsidRDefault="003613E4" w:rsidP="003613E4"/>
        </w:tc>
        <w:tc>
          <w:tcPr>
            <w:tcW w:w="1842" w:type="dxa"/>
          </w:tcPr>
          <w:p w:rsidR="003613E4" w:rsidRDefault="003613E4" w:rsidP="003613E4"/>
        </w:tc>
        <w:tc>
          <w:tcPr>
            <w:tcW w:w="1843" w:type="dxa"/>
          </w:tcPr>
          <w:p w:rsidR="003613E4" w:rsidRDefault="003613E4" w:rsidP="003613E4"/>
        </w:tc>
        <w:tc>
          <w:tcPr>
            <w:tcW w:w="1843" w:type="dxa"/>
          </w:tcPr>
          <w:p w:rsidR="003613E4" w:rsidRDefault="003613E4" w:rsidP="003613E4"/>
        </w:tc>
      </w:tr>
      <w:tr w:rsidR="003613E4" w:rsidTr="003613E4">
        <w:trPr>
          <w:trHeight w:val="1416"/>
        </w:trPr>
        <w:tc>
          <w:tcPr>
            <w:tcW w:w="1842" w:type="dxa"/>
          </w:tcPr>
          <w:p w:rsidR="003613E4" w:rsidRDefault="003613E4" w:rsidP="003613E4">
            <w:r>
              <w:t>ROPCIO</w:t>
            </w:r>
          </w:p>
        </w:tc>
        <w:tc>
          <w:tcPr>
            <w:tcW w:w="1842" w:type="dxa"/>
          </w:tcPr>
          <w:p w:rsidR="003613E4" w:rsidRDefault="003613E4" w:rsidP="003613E4"/>
        </w:tc>
        <w:tc>
          <w:tcPr>
            <w:tcW w:w="1842" w:type="dxa"/>
          </w:tcPr>
          <w:p w:rsidR="003613E4" w:rsidRDefault="003613E4" w:rsidP="003613E4"/>
        </w:tc>
        <w:tc>
          <w:tcPr>
            <w:tcW w:w="1843" w:type="dxa"/>
          </w:tcPr>
          <w:p w:rsidR="003613E4" w:rsidRDefault="003613E4" w:rsidP="003613E4"/>
        </w:tc>
        <w:tc>
          <w:tcPr>
            <w:tcW w:w="1843" w:type="dxa"/>
          </w:tcPr>
          <w:p w:rsidR="003613E4" w:rsidRDefault="003613E4" w:rsidP="003613E4"/>
        </w:tc>
      </w:tr>
      <w:tr w:rsidR="003613E4" w:rsidTr="003613E4">
        <w:trPr>
          <w:trHeight w:val="1678"/>
        </w:trPr>
        <w:tc>
          <w:tcPr>
            <w:tcW w:w="1842" w:type="dxa"/>
          </w:tcPr>
          <w:p w:rsidR="003613E4" w:rsidRDefault="003613E4" w:rsidP="003613E4">
            <w:r>
              <w:t>KPN</w:t>
            </w:r>
          </w:p>
        </w:tc>
        <w:tc>
          <w:tcPr>
            <w:tcW w:w="1842" w:type="dxa"/>
          </w:tcPr>
          <w:p w:rsidR="003613E4" w:rsidRDefault="003613E4" w:rsidP="003613E4"/>
        </w:tc>
        <w:tc>
          <w:tcPr>
            <w:tcW w:w="1842" w:type="dxa"/>
          </w:tcPr>
          <w:p w:rsidR="003613E4" w:rsidRDefault="003613E4" w:rsidP="003613E4"/>
        </w:tc>
        <w:tc>
          <w:tcPr>
            <w:tcW w:w="1843" w:type="dxa"/>
          </w:tcPr>
          <w:p w:rsidR="003613E4" w:rsidRDefault="003613E4" w:rsidP="003613E4"/>
        </w:tc>
        <w:tc>
          <w:tcPr>
            <w:tcW w:w="1843" w:type="dxa"/>
          </w:tcPr>
          <w:p w:rsidR="003613E4" w:rsidRDefault="003613E4" w:rsidP="003613E4"/>
        </w:tc>
      </w:tr>
    </w:tbl>
    <w:p w:rsidR="00DE3EDB" w:rsidRDefault="00604A6E" w:rsidP="003613E4">
      <w:r>
        <w:t>1/Wyjaśnij pojęcia</w:t>
      </w:r>
      <w:r w:rsidR="00DE3EDB">
        <w:t xml:space="preserve"> związane z opozycją lat 70-tych</w:t>
      </w:r>
    </w:p>
    <w:p w:rsidR="00604A6E" w:rsidRDefault="00DE3EDB" w:rsidP="003613E4">
      <w:r>
        <w:t>a/</w:t>
      </w:r>
      <w:r w:rsidR="00604A6E">
        <w:t>drugi obieg:</w:t>
      </w:r>
    </w:p>
    <w:p w:rsidR="00731002" w:rsidRDefault="00731002" w:rsidP="003613E4"/>
    <w:p w:rsidR="00604A6E" w:rsidRDefault="00DE3EDB" w:rsidP="003613E4">
      <w:r>
        <w:lastRenderedPageBreak/>
        <w:t>b</w:t>
      </w:r>
      <w:r w:rsidR="00604A6E">
        <w:t>/</w:t>
      </w:r>
      <w:r>
        <w:t>”Robotni</w:t>
      </w:r>
      <w:r w:rsidR="00A953E9">
        <w:t>k</w:t>
      </w:r>
      <w:r>
        <w:t>”</w:t>
      </w:r>
      <w:r w:rsidR="007A5C27">
        <w:t>:</w:t>
      </w:r>
    </w:p>
    <w:p w:rsidR="00D265D2" w:rsidRDefault="00D265D2" w:rsidP="003613E4"/>
    <w:p w:rsidR="00D265D2" w:rsidRDefault="00D265D2" w:rsidP="003613E4">
      <w:r>
        <w:t>c/ Kto wypowiedział słowa „ Niech zstąpi Duch Twój i odnowi oblicze ziemi, tej ziemi!” :</w:t>
      </w:r>
    </w:p>
    <w:p w:rsidR="00F062C3" w:rsidRDefault="003613E4" w:rsidP="00F062C3">
      <w:pPr>
        <w:ind w:left="708" w:hanging="708"/>
      </w:pPr>
      <w:r>
        <w:t xml:space="preserve"> </w:t>
      </w:r>
    </w:p>
    <w:sectPr w:rsidR="00F062C3" w:rsidSect="006E1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062C3"/>
    <w:rsid w:val="002B5BA5"/>
    <w:rsid w:val="002C2D1B"/>
    <w:rsid w:val="003225F2"/>
    <w:rsid w:val="003613E4"/>
    <w:rsid w:val="004B78C6"/>
    <w:rsid w:val="00535F6D"/>
    <w:rsid w:val="00604A6E"/>
    <w:rsid w:val="006E1733"/>
    <w:rsid w:val="00731002"/>
    <w:rsid w:val="007A5C27"/>
    <w:rsid w:val="008F6C15"/>
    <w:rsid w:val="0093235A"/>
    <w:rsid w:val="00A953E9"/>
    <w:rsid w:val="00C2249E"/>
    <w:rsid w:val="00D265D2"/>
    <w:rsid w:val="00DD2386"/>
    <w:rsid w:val="00DE3EDB"/>
    <w:rsid w:val="00F06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7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-title">
    <w:name w:val="header-title"/>
    <w:basedOn w:val="DefaultParagraphFont"/>
    <w:rsid w:val="003613E4"/>
  </w:style>
  <w:style w:type="character" w:styleId="Hyperlink">
    <w:name w:val="Hyperlink"/>
    <w:basedOn w:val="DefaultParagraphFont"/>
    <w:uiPriority w:val="99"/>
    <w:unhideWhenUsed/>
    <w:rsid w:val="003613E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61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szula.rakowska.gornik@sp39.kielce.eu" TargetMode="External"/><Relationship Id="rId4" Type="http://schemas.openxmlformats.org/officeDocument/2006/relationships/hyperlink" Target="https://kurierhistoryczny.pl/artykul/niech-zstapi-duch-twoj-jan-pawel-ii-wzywa-do-rewolucji,3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2020-03-30T12:41:00Z</dcterms:created>
  <dcterms:modified xsi:type="dcterms:W3CDTF">2020-03-30T20:45:00Z</dcterms:modified>
</cp:coreProperties>
</file>