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E" w:rsidRDefault="0052692E" w:rsidP="0052692E">
      <w:r>
        <w:t>D</w:t>
      </w:r>
      <w:r>
        <w:t xml:space="preserve">ziś kontynuujemy lekcję o  </w:t>
      </w:r>
      <w:r w:rsidR="00FE0B60">
        <w:t>rolnictwie Danii i Węgier.</w:t>
      </w:r>
    </w:p>
    <w:p w:rsidR="0052692E" w:rsidRDefault="0052692E" w:rsidP="0052692E">
      <w:pPr>
        <w:rPr>
          <w:u w:val="single"/>
        </w:rPr>
      </w:pPr>
      <w:r w:rsidRPr="00E8625F">
        <w:rPr>
          <w:u w:val="single"/>
        </w:rPr>
        <w:t>Dopiszcie numer i datę do</w:t>
      </w:r>
      <w:r>
        <w:rPr>
          <w:u w:val="single"/>
        </w:rPr>
        <w:t xml:space="preserve"> poprzedniej lekcji  w zeszycie</w:t>
      </w:r>
    </w:p>
    <w:p w:rsidR="0052692E" w:rsidRDefault="00802434" w:rsidP="0052692E">
      <w:pPr>
        <w:rPr>
          <w:i/>
        </w:rPr>
      </w:pPr>
      <w:r>
        <w:t xml:space="preserve">Otwórzcie podręcznik na str. 101- 102, przeczytajcie fragment tekstu: </w:t>
      </w:r>
      <w:r w:rsidRPr="00802434">
        <w:rPr>
          <w:i/>
        </w:rPr>
        <w:t>Rolnictwo Węgier</w:t>
      </w:r>
      <w:r>
        <w:rPr>
          <w:i/>
        </w:rPr>
        <w:t>.</w:t>
      </w:r>
    </w:p>
    <w:p w:rsidR="00802434" w:rsidRDefault="00802434" w:rsidP="0052692E">
      <w:r>
        <w:t>Na podstawie tekstu, wykonajcie zadania z ćwiczeniówki: 1,2/65; 3,4/66; 5,6/67.</w:t>
      </w:r>
    </w:p>
    <w:p w:rsidR="00802434" w:rsidRPr="00802434" w:rsidRDefault="00802434" w:rsidP="0052692E">
      <w:pPr>
        <w:rPr>
          <w:u w:val="single"/>
        </w:rPr>
      </w:pPr>
      <w:r w:rsidRPr="00802434">
        <w:rPr>
          <w:u w:val="single"/>
        </w:rPr>
        <w:t>Do zeszytu zapiszcie punkt:</w:t>
      </w:r>
    </w:p>
    <w:p w:rsidR="00802434" w:rsidRDefault="00802434" w:rsidP="0052692E">
      <w:r>
        <w:t>4. Rolnictwo Węgier nie jest tak dobrze rozwinięte, jak w Danii. Na Węgrzech uprawia się głównie zboża, a także buraki cukrowe, słoneczniki i winorośl.</w:t>
      </w:r>
    </w:p>
    <w:p w:rsidR="00802434" w:rsidRPr="00802434" w:rsidRDefault="00802434" w:rsidP="0052692E"/>
    <w:p w:rsidR="00802434" w:rsidRDefault="00802434" w:rsidP="00802434">
      <w:pPr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 xml:space="preserve">Czekam na Wasze odpowiedzi do </w:t>
      </w:r>
      <w:r>
        <w:rPr>
          <w:b/>
          <w:color w:val="244061" w:themeColor="accent1" w:themeShade="80"/>
        </w:rPr>
        <w:t>6</w:t>
      </w:r>
      <w:bookmarkStart w:id="0" w:name="_GoBack"/>
      <w:bookmarkEnd w:id="0"/>
      <w:r w:rsidRPr="00E8625F">
        <w:rPr>
          <w:b/>
          <w:color w:val="244061" w:themeColor="accent1" w:themeShade="80"/>
        </w:rPr>
        <w:t>.04.2020r.</w:t>
      </w:r>
      <w:r>
        <w:rPr>
          <w:b/>
          <w:color w:val="244061" w:themeColor="accent1" w:themeShade="80"/>
        </w:rPr>
        <w:t xml:space="preserve">         </w:t>
      </w:r>
      <w:r w:rsidRPr="00E8625F">
        <w:rPr>
          <w:b/>
          <w:color w:val="244061" w:themeColor="accent1" w:themeShade="80"/>
          <w:u w:val="single"/>
        </w:rPr>
        <w:t>aniapawelec234@gmail.com</w:t>
      </w:r>
    </w:p>
    <w:p w:rsidR="00802434" w:rsidRPr="00E8625F" w:rsidRDefault="00802434" w:rsidP="00802434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>Pamiętajcie, jeżeli czegoś nie rozumiecie, napiszcie, postaram się wyjaśnić.</w:t>
      </w:r>
    </w:p>
    <w:p w:rsidR="00802434" w:rsidRPr="00E8625F" w:rsidRDefault="00802434" w:rsidP="00802434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>Codziennie od 9.00 do 15.00 możemy komunikować się za pomocą dziennika elektronicznego oraz poczty Gmail, tam również możemy porozmawiać na czacie</w:t>
      </w:r>
      <w:r w:rsidRPr="00E8625F">
        <w:rPr>
          <w:b/>
          <w:color w:val="244061" w:themeColor="accent1" w:themeShade="80"/>
        </w:rPr>
        <w:sym w:font="Wingdings" w:char="F04A"/>
      </w:r>
    </w:p>
    <w:p w:rsidR="00E3743D" w:rsidRDefault="00E3743D"/>
    <w:sectPr w:rsidR="00E3743D" w:rsidSect="00526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95"/>
    <w:rsid w:val="0052692E"/>
    <w:rsid w:val="00802434"/>
    <w:rsid w:val="00C70795"/>
    <w:rsid w:val="00E374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2020-03-30T09:43:00Z</dcterms:created>
  <dcterms:modified xsi:type="dcterms:W3CDTF">2020-03-30T15:12:00Z</dcterms:modified>
</cp:coreProperties>
</file>