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C2" w:rsidRDefault="00466EC2">
      <w:r>
        <w:t>Matematyka 6a   - 25.03.</w:t>
      </w:r>
    </w:p>
    <w:p w:rsidR="00466EC2" w:rsidRDefault="00466EC2">
      <w:r>
        <w:t>Tematem naszej lekcji będzie:</w:t>
      </w:r>
    </w:p>
    <w:p w:rsidR="00466EC2" w:rsidRDefault="00466EC2">
      <w:pPr>
        <w:rPr>
          <w:b/>
        </w:rPr>
      </w:pPr>
      <w:r w:rsidRPr="00466EC2">
        <w:rPr>
          <w:b/>
        </w:rPr>
        <w:t>Zapisywanie wyrażeń algebraicznych.</w:t>
      </w:r>
    </w:p>
    <w:p w:rsidR="00466EC2" w:rsidRDefault="00466EC2">
      <w:r w:rsidRPr="00466EC2">
        <w:t>Czym jest wyrażenie algebraiczne? Do czego one służą?</w:t>
      </w:r>
    </w:p>
    <w:p w:rsidR="00466EC2" w:rsidRDefault="00466EC2">
      <w:r>
        <w:t>Spróbujemy odpowiedzieć na te pytania.</w:t>
      </w:r>
    </w:p>
    <w:p w:rsidR="00466EC2" w:rsidRDefault="00466EC2">
      <w:r>
        <w:t>1. Przeanalizuj ćwiczenie A,B,C z podręcznika str 178/179.</w:t>
      </w:r>
    </w:p>
    <w:p w:rsidR="00466EC2" w:rsidRDefault="00466EC2">
      <w:r>
        <w:t>2. Spróbuj odpowiedzieć sobie na zadane pytania.</w:t>
      </w:r>
    </w:p>
    <w:p w:rsidR="00466EC2" w:rsidRDefault="00466EC2">
      <w:r>
        <w:t>Zatem z wyrażeniami algebraicznymi mieliśmy już do czynienia. Każde</w:t>
      </w:r>
      <w:r w:rsidR="000F6916">
        <w:t xml:space="preserve"> wyrażenie, w którym obok liczb i</w:t>
      </w:r>
      <w:r>
        <w:t xml:space="preserve"> znaków działań występują litery jest właśnie wyrażeniem algebraicznym.</w:t>
      </w:r>
    </w:p>
    <w:p w:rsidR="000F6916" w:rsidRDefault="000F6916">
      <w:r>
        <w:t>Przeczytaj uważnie informację znajdującą się w chmurce na str 179 w podręczniku. Dotyczy ona sposobu zapisania wyrażenia, w którym występuje mnożenie.</w:t>
      </w:r>
    </w:p>
    <w:p w:rsidR="000F6916" w:rsidRDefault="000F6916">
      <w:r>
        <w:t>Przypomnienie !</w:t>
      </w:r>
    </w:p>
    <w:p w:rsidR="000F6916" w:rsidRDefault="000F6916">
      <w:r>
        <w:t>Podczas zapisywania wyrażeń algebraicznych musisz pamiętać nazwy podstawowych działań.</w:t>
      </w:r>
    </w:p>
    <w:p w:rsidR="000F6916" w:rsidRDefault="000F6916">
      <w:r>
        <w:t>Zatem: + to suma, - różnica, x iloczyn, : ilora</w:t>
      </w:r>
      <w:r w:rsidR="00D667FC">
        <w:t xml:space="preserve">z </w:t>
      </w:r>
    </w:p>
    <w:p w:rsidR="00A314E2" w:rsidRDefault="00A314E2" w:rsidP="00A314E2">
      <w:r>
        <w:t>3. Oto przydatne treści z platformy edukacyjnej. Jeśli możesz przeanalizuj :</w:t>
      </w:r>
    </w:p>
    <w:p w:rsidR="00D667FC" w:rsidRPr="00062853" w:rsidRDefault="00E3142F">
      <w:pPr>
        <w:rPr>
          <w:color w:val="0563C1" w:themeColor="hyperlink"/>
          <w:u w:val="single"/>
        </w:rPr>
      </w:pPr>
      <w:hyperlink r:id="rId6" w:history="1">
        <w:r w:rsidRPr="002B44E9">
          <w:rPr>
            <w:rStyle w:val="Hipercze"/>
          </w:rPr>
          <w:t>https://www.youtube.com/watch?v=8-IcAE_y5jI</w:t>
        </w:r>
      </w:hyperlink>
    </w:p>
    <w:p w:rsidR="000F6916" w:rsidRDefault="00A314E2">
      <w:r>
        <w:t>4</w:t>
      </w:r>
      <w:r w:rsidR="000F6916">
        <w:t>. Rozwiąż  w zeszycie zadanie 1 str 179, zadanie 4 str 180. (nie wysyłaj)</w:t>
      </w:r>
    </w:p>
    <w:p w:rsidR="000F6916" w:rsidRDefault="00A314E2">
      <w:r>
        <w:t>5</w:t>
      </w:r>
      <w:r w:rsidR="000F6916">
        <w:t>. Uzupełnij zeszyt ćwiczeń strona 87(nie wysyłaj)</w:t>
      </w:r>
    </w:p>
    <w:p w:rsidR="000F6916" w:rsidRDefault="000F6916">
      <w:r>
        <w:t>W przypadku wątpliwości i problemów ko</w:t>
      </w:r>
      <w:r w:rsidR="00EC57AA">
        <w:t>n</w:t>
      </w:r>
      <w:r>
        <w:t xml:space="preserve">taktuj się </w:t>
      </w:r>
      <w:r w:rsidR="00EC57AA">
        <w:t>z</w:t>
      </w:r>
      <w:r>
        <w:t xml:space="preserve">e mną </w:t>
      </w:r>
      <w:r w:rsidR="00EC57AA">
        <w:t xml:space="preserve">: e-dziennik, </w:t>
      </w:r>
      <w:hyperlink r:id="rId7" w:history="1">
        <w:r w:rsidR="00EC57AA" w:rsidRPr="00D21EBA">
          <w:rPr>
            <w:rStyle w:val="Hipercze"/>
          </w:rPr>
          <w:t>malgosnawrot@op.pl</w:t>
        </w:r>
      </w:hyperlink>
      <w:r w:rsidR="00EC57AA">
        <w:t xml:space="preserve">. </w:t>
      </w:r>
      <w:hyperlink r:id="rId8" w:history="1">
        <w:r w:rsidR="00EC57AA" w:rsidRPr="00D21EBA">
          <w:rPr>
            <w:rStyle w:val="Hipercze"/>
          </w:rPr>
          <w:t>malgorzata.nawrot@sp39.kielce.eu</w:t>
        </w:r>
      </w:hyperlink>
    </w:p>
    <w:p w:rsidR="00EC57AA" w:rsidRDefault="00EC57AA">
      <w:r>
        <w:t xml:space="preserve">Uwaga: Nie jest możliwe aby wszystkie zadania, ćwiczenia, które wykonujecie sprawdzić. Będę dokładnie pisała, którą pracę należy do mnie wysłać. Ale w trakcie realizacji danego tematu jestem </w:t>
      </w:r>
      <w:r w:rsidR="001006DD">
        <w:t xml:space="preserve"> </w:t>
      </w:r>
      <w:r>
        <w:t>do waszej dyspozycji i służę pomocą.</w:t>
      </w:r>
    </w:p>
    <w:p w:rsidR="000F6916" w:rsidRDefault="000F6916"/>
    <w:p w:rsidR="00AE3906" w:rsidRDefault="00AE3906"/>
    <w:p w:rsidR="00AE3906" w:rsidRDefault="00AE3906"/>
    <w:p w:rsidR="00AE3906" w:rsidRDefault="00AE3906"/>
    <w:p w:rsidR="00AE3906" w:rsidRDefault="00AE3906"/>
    <w:p w:rsidR="00AE3906" w:rsidRDefault="00AE3906"/>
    <w:p w:rsidR="00AE3906" w:rsidRDefault="00AE3906"/>
    <w:p w:rsidR="00AE3906" w:rsidRDefault="00AE3906"/>
    <w:p w:rsidR="00AE3906" w:rsidRDefault="00AE3906"/>
    <w:p w:rsidR="00AE3906" w:rsidRDefault="00AE3906"/>
    <w:p w:rsidR="00AE3906" w:rsidRDefault="00AE3906"/>
    <w:p w:rsidR="00AE3906" w:rsidRDefault="00AE3906" w:rsidP="00AE3906">
      <w:bookmarkStart w:id="0" w:name="_GoBack"/>
      <w:bookmarkEnd w:id="0"/>
      <w:r>
        <w:t>Matematyka 7a   - 25.03.</w:t>
      </w:r>
    </w:p>
    <w:p w:rsidR="00AE3906" w:rsidRDefault="00AE3906" w:rsidP="00AE3906">
      <w:r>
        <w:t>Tematem naszej lekcji będzie:</w:t>
      </w:r>
    </w:p>
    <w:p w:rsidR="00AE3906" w:rsidRDefault="001006DD" w:rsidP="00AE3906">
      <w:pPr>
        <w:rPr>
          <w:b/>
        </w:rPr>
      </w:pPr>
      <w:r w:rsidRPr="001006DD">
        <w:rPr>
          <w:b/>
        </w:rPr>
        <w:t>Rozwiązywanie równań metodą równań równoważnych.</w:t>
      </w:r>
    </w:p>
    <w:p w:rsidR="001006DD" w:rsidRDefault="001006DD" w:rsidP="00AE3906">
      <w:r>
        <w:t>Dzisiaj poznamy zasady rozwiązywania równań. Wiesz już co to są równania, do czego służą i jak je zapisywać. Mówiliśmy już o równaniach równoważnych (czyli takich, któ</w:t>
      </w:r>
      <w:r w:rsidR="00257931">
        <w:t>re posiadają to samo rozwiązanie)</w:t>
      </w:r>
      <w:r>
        <w:t>.</w:t>
      </w:r>
    </w:p>
    <w:p w:rsidR="001006DD" w:rsidRDefault="001006DD" w:rsidP="00AE3906">
      <w:r>
        <w:t>1. Przeanalizuj wstęp do tematu z podręcznika str 193.</w:t>
      </w:r>
    </w:p>
    <w:p w:rsidR="001006DD" w:rsidRDefault="001006DD" w:rsidP="00AE3906">
      <w:r>
        <w:t>2. Przeanalizuj przykłady str 192, 193 z podręcznika.</w:t>
      </w:r>
    </w:p>
    <w:p w:rsidR="00C61FF4" w:rsidRDefault="00C61FF4" w:rsidP="00AE3906">
      <w:r>
        <w:t>3. Oto przydatne treści z platformy edukacyjnej. Jeśli możesz przeanalizuj :</w:t>
      </w:r>
    </w:p>
    <w:p w:rsidR="001006DD" w:rsidRDefault="00F7146F" w:rsidP="00AE3906">
      <w:hyperlink r:id="rId9" w:history="1">
        <w:r w:rsidR="00C61FF4" w:rsidRPr="007237C1">
          <w:rPr>
            <w:rStyle w:val="Hipercze"/>
          </w:rPr>
          <w:t>https://epodreczniki.pl/a/rozwiazywanie-rownan/D19oMGK23</w:t>
        </w:r>
      </w:hyperlink>
    </w:p>
    <w:p w:rsidR="00C61FF4" w:rsidRDefault="00F7146F" w:rsidP="00AE3906">
      <w:hyperlink r:id="rId10" w:history="1">
        <w:r w:rsidR="00C61FF4" w:rsidRPr="007237C1">
          <w:rPr>
            <w:rStyle w:val="Hipercze"/>
          </w:rPr>
          <w:t>http://pistacja.tv/film/mat00383-rozwiazywanie-rownan-wprowadzenie?playlist=281</w:t>
        </w:r>
      </w:hyperlink>
    </w:p>
    <w:p w:rsidR="00C61FF4" w:rsidRDefault="00F7146F" w:rsidP="00AE3906">
      <w:hyperlink r:id="rId11" w:history="1">
        <w:r w:rsidR="00C61FF4" w:rsidRPr="007237C1">
          <w:rPr>
            <w:rStyle w:val="Hipercze"/>
          </w:rPr>
          <w:t>https://pistacja.tv/film/mat00384-rozwiazywanie-rownan-rozwiazanie-w-dwoch-krokach?playlist=281</w:t>
        </w:r>
      </w:hyperlink>
    </w:p>
    <w:p w:rsidR="00C61FF4" w:rsidRDefault="00C61FF4" w:rsidP="00C61FF4">
      <w:r>
        <w:t>4.. Rozwiąż w zeszycie zadanie 1, 2 str 193 ( nie wysyłaj).</w:t>
      </w:r>
    </w:p>
    <w:p w:rsidR="00C61FF4" w:rsidRDefault="00C61FF4" w:rsidP="00C61FF4">
      <w:r>
        <w:t>5. Uzupełnij zeszyt ćwiczeń strona 47 ( nie wysyłaj).</w:t>
      </w:r>
    </w:p>
    <w:p w:rsidR="00C61FF4" w:rsidRDefault="00C61FF4" w:rsidP="00AE3906"/>
    <w:p w:rsidR="00AE3906" w:rsidRDefault="00AE3906" w:rsidP="00AE3906">
      <w:r>
        <w:t xml:space="preserve">W przypadku wątpliwości i problemów kontaktuj się ze mną : e-dziennik, </w:t>
      </w:r>
      <w:hyperlink r:id="rId12" w:history="1">
        <w:r w:rsidRPr="00D21EBA">
          <w:rPr>
            <w:rStyle w:val="Hipercze"/>
          </w:rPr>
          <w:t>malgosnawrot@op.pl</w:t>
        </w:r>
      </w:hyperlink>
      <w:r>
        <w:t xml:space="preserve">. </w:t>
      </w:r>
      <w:hyperlink r:id="rId13" w:history="1">
        <w:r w:rsidRPr="00D21EBA">
          <w:rPr>
            <w:rStyle w:val="Hipercze"/>
          </w:rPr>
          <w:t>malgorzata.nawrot@sp39.kielce.eu</w:t>
        </w:r>
      </w:hyperlink>
    </w:p>
    <w:p w:rsidR="00AE3906" w:rsidRDefault="00AE3906" w:rsidP="00AE3906">
      <w:r>
        <w:t xml:space="preserve">Uwaga: Nie jest możliwe aby wszystkie zadania, ćwiczenia, które wykonujecie sprawdzić. Będę dokładnie pisała, którą pracę należy do mnie wysłać. Ale w trakcie realizacji danego tematu jestem </w:t>
      </w:r>
      <w:r w:rsidR="001006DD">
        <w:t xml:space="preserve"> </w:t>
      </w:r>
      <w:r>
        <w:t>do waszej dyspozycji i służę pomocą.</w:t>
      </w:r>
    </w:p>
    <w:p w:rsidR="00AE3906" w:rsidRPr="00466EC2" w:rsidRDefault="00AE3906" w:rsidP="00AE3906"/>
    <w:p w:rsidR="00AE3906" w:rsidRPr="00466EC2" w:rsidRDefault="00AE3906"/>
    <w:sectPr w:rsidR="00AE3906" w:rsidRPr="0046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6F" w:rsidRDefault="00F7146F" w:rsidP="00AE3906">
      <w:pPr>
        <w:spacing w:after="0" w:line="240" w:lineRule="auto"/>
      </w:pPr>
      <w:r>
        <w:separator/>
      </w:r>
    </w:p>
  </w:endnote>
  <w:endnote w:type="continuationSeparator" w:id="0">
    <w:p w:rsidR="00F7146F" w:rsidRDefault="00F7146F" w:rsidP="00AE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6F" w:rsidRDefault="00F7146F" w:rsidP="00AE3906">
      <w:pPr>
        <w:spacing w:after="0" w:line="240" w:lineRule="auto"/>
      </w:pPr>
      <w:r>
        <w:separator/>
      </w:r>
    </w:p>
  </w:footnote>
  <w:footnote w:type="continuationSeparator" w:id="0">
    <w:p w:rsidR="00F7146F" w:rsidRDefault="00F7146F" w:rsidP="00AE3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C2"/>
    <w:rsid w:val="00062853"/>
    <w:rsid w:val="000F6916"/>
    <w:rsid w:val="001006DD"/>
    <w:rsid w:val="00257931"/>
    <w:rsid w:val="00260A8A"/>
    <w:rsid w:val="00466ADE"/>
    <w:rsid w:val="00466EC2"/>
    <w:rsid w:val="0048503B"/>
    <w:rsid w:val="0070292E"/>
    <w:rsid w:val="00A314E2"/>
    <w:rsid w:val="00AE3906"/>
    <w:rsid w:val="00C61FF4"/>
    <w:rsid w:val="00D667FC"/>
    <w:rsid w:val="00E3142F"/>
    <w:rsid w:val="00E71E02"/>
    <w:rsid w:val="00EC16BF"/>
    <w:rsid w:val="00EC57AA"/>
    <w:rsid w:val="00F7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EB57F-B7F2-4DCF-9AA0-CBF8DF94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7A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906"/>
  </w:style>
  <w:style w:type="paragraph" w:styleId="Stopka">
    <w:name w:val="footer"/>
    <w:basedOn w:val="Normalny"/>
    <w:link w:val="StopkaZnak"/>
    <w:uiPriority w:val="99"/>
    <w:unhideWhenUsed/>
    <w:rsid w:val="00AE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906"/>
  </w:style>
  <w:style w:type="character" w:styleId="UyteHipercze">
    <w:name w:val="FollowedHyperlink"/>
    <w:basedOn w:val="Domylnaczcionkaakapitu"/>
    <w:uiPriority w:val="99"/>
    <w:semiHidden/>
    <w:unhideWhenUsed/>
    <w:rsid w:val="00062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nawrot@sp39.kielce.eu" TargetMode="External"/><Relationship Id="rId13" Type="http://schemas.openxmlformats.org/officeDocument/2006/relationships/hyperlink" Target="mailto:malgorzata.nawrot@sp39.kielc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gosnawrot@op.pl" TargetMode="External"/><Relationship Id="rId12" Type="http://schemas.openxmlformats.org/officeDocument/2006/relationships/hyperlink" Target="mailto:malgosnawrot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-IcAE_y5jI" TargetMode="External"/><Relationship Id="rId11" Type="http://schemas.openxmlformats.org/officeDocument/2006/relationships/hyperlink" Target="https://pistacja.tv/film/mat00384-rozwiazywanie-rownan-rozwiazanie-w-dwoch-krokach?playlist=28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istacja.tv/film/mat00383-rozwiazywanie-rownan-wprowadzenie?playlist=28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podreczniki.pl/a/rozwiazywanie-rownan/D19oMGK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2020-03-24T13:33:00Z</dcterms:created>
  <dcterms:modified xsi:type="dcterms:W3CDTF">2020-03-24T13:40:00Z</dcterms:modified>
</cp:coreProperties>
</file>